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58E20D40"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320266">
            <w:rPr>
              <w:rFonts w:ascii="Trebuchet MS" w:hAnsi="Trebuchet MS" w:cs="Times New Roman"/>
              <w:sz w:val="22"/>
              <w:szCs w:val="22"/>
            </w:rPr>
            <w:t>202</w:t>
          </w:r>
          <w:r w:rsidR="00551B84" w:rsidRPr="00320266">
            <w:rPr>
              <w:rFonts w:ascii="Trebuchet MS" w:hAnsi="Trebuchet MS" w:cs="Times New Roman"/>
              <w:sz w:val="22"/>
              <w:szCs w:val="22"/>
            </w:rPr>
            <w:t>5</w:t>
          </w:r>
          <w:r w:rsidRPr="00320266">
            <w:rPr>
              <w:rFonts w:ascii="Trebuchet MS" w:hAnsi="Trebuchet MS" w:cs="Times New Roman"/>
              <w:sz w:val="22"/>
              <w:szCs w:val="22"/>
            </w:rPr>
            <w:t xml:space="preserve"> m. </w:t>
          </w:r>
          <w:r w:rsidR="00320266" w:rsidRPr="00320266">
            <w:rPr>
              <w:rFonts w:ascii="Trebuchet MS" w:hAnsi="Trebuchet MS" w:cs="Times New Roman"/>
              <w:sz w:val="22"/>
              <w:szCs w:val="22"/>
            </w:rPr>
            <w:t>birželio 20</w:t>
          </w:r>
          <w:r w:rsidR="00A435A0" w:rsidRPr="00320266">
            <w:rPr>
              <w:rFonts w:ascii="Trebuchet MS" w:hAnsi="Trebuchet MS" w:cs="Times New Roman"/>
              <w:sz w:val="22"/>
              <w:szCs w:val="22"/>
            </w:rPr>
            <w:t xml:space="preserve"> </w:t>
          </w:r>
          <w:r w:rsidRPr="00320266">
            <w:rPr>
              <w:rFonts w:ascii="Trebuchet MS" w:hAnsi="Trebuchet MS" w:cs="Times New Roman"/>
              <w:sz w:val="22"/>
              <w:szCs w:val="22"/>
            </w:rPr>
            <w:t>d. viešojo pirkimo komisijos posėdžio</w:t>
          </w:r>
          <w:r w:rsidR="00E411F9" w:rsidRPr="00320266">
            <w:rPr>
              <w:rFonts w:ascii="Trebuchet MS" w:hAnsi="Trebuchet MS" w:cs="Times New Roman"/>
              <w:sz w:val="22"/>
              <w:szCs w:val="22"/>
            </w:rPr>
            <w:t xml:space="preserve"> </w:t>
          </w:r>
          <w:r w:rsidRPr="00320266">
            <w:rPr>
              <w:rFonts w:ascii="Trebuchet MS" w:hAnsi="Trebuchet MS" w:cs="Times New Roman"/>
              <w:sz w:val="22"/>
              <w:szCs w:val="22"/>
            </w:rPr>
            <w:t>protokolu Nr. PR-</w:t>
          </w:r>
          <w:r w:rsidR="00320266" w:rsidRPr="00320266">
            <w:rPr>
              <w:rFonts w:ascii="Trebuchet MS" w:hAnsi="Trebuchet MS" w:cs="Times New Roman"/>
              <w:sz w:val="22"/>
              <w:szCs w:val="22"/>
            </w:rPr>
            <w:t>25</w:t>
          </w:r>
          <w:r w:rsidR="00551B84" w:rsidRPr="00320266">
            <w:rPr>
              <w:rFonts w:ascii="Trebuchet MS" w:hAnsi="Trebuchet MS" w:cs="Times New Roman"/>
              <w:sz w:val="22"/>
              <w:szCs w:val="22"/>
            </w:rPr>
            <w:t xml:space="preserve">- </w:t>
          </w:r>
          <w:r w:rsidR="00320266" w:rsidRPr="00320266">
            <w:rPr>
              <w:rFonts w:ascii="Trebuchet MS" w:hAnsi="Trebuchet MS" w:cs="Times New Roman"/>
              <w:sz w:val="22"/>
              <w:szCs w:val="22"/>
            </w:rPr>
            <w:t>224(9.2)</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158A4578"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bookmarkStart w:id="2" w:name="_Hlk170821616"/>
          <w:r w:rsidR="00A633A7">
            <w:rPr>
              <w:rFonts w:ascii="Trebuchet MS" w:hAnsi="Trebuchet MS" w:cstheme="minorHAnsi"/>
              <w:b/>
              <w:bCs/>
              <w:sz w:val="22"/>
              <w:szCs w:val="22"/>
            </w:rPr>
            <w:t xml:space="preserve">KONDICIONAVIMO </w:t>
          </w:r>
          <w:r w:rsidR="005530EE">
            <w:rPr>
              <w:rFonts w:ascii="Trebuchet MS" w:hAnsi="Trebuchet MS" w:cstheme="minorHAnsi"/>
              <w:b/>
              <w:bCs/>
              <w:sz w:val="22"/>
              <w:szCs w:val="22"/>
            </w:rPr>
            <w:t xml:space="preserve">SISTEMŲ </w:t>
          </w:r>
          <w:r w:rsidR="00A633A7">
            <w:rPr>
              <w:rFonts w:ascii="Trebuchet MS" w:hAnsi="Trebuchet MS" w:cstheme="minorHAnsi"/>
              <w:b/>
              <w:bCs/>
              <w:sz w:val="22"/>
              <w:szCs w:val="22"/>
            </w:rPr>
            <w:t>SU MONTAVIMO DARBAIS</w:t>
          </w:r>
          <w:r w:rsidR="001D1BB0" w:rsidRPr="001D1BB0">
            <w:rPr>
              <w:rFonts w:ascii="Trebuchet MS" w:hAnsi="Trebuchet MS" w:cstheme="minorHAnsi"/>
              <w:b/>
              <w:bCs/>
              <w:sz w:val="22"/>
              <w:szCs w:val="22"/>
            </w:rPr>
            <w:t xml:space="preserve"> </w:t>
          </w:r>
          <w:bookmarkEnd w:id="2"/>
          <w:r w:rsidR="006F04B6">
            <w:rPr>
              <w:rFonts w:ascii="Trebuchet MS" w:hAnsi="Trebuchet MS" w:cstheme="minorHAnsi"/>
              <w:b/>
              <w:bCs/>
              <w:sz w:val="22"/>
              <w:szCs w:val="22"/>
            </w:rPr>
            <w:t>PIRKIMAS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5E1270"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49A94FE5" w14:textId="3FB66C4B" w:rsidR="008812B1" w:rsidRPr="006631B5" w:rsidRDefault="001C24BC" w:rsidP="008812B1">
              <w:pPr>
                <w:pStyle w:val="TOC1"/>
                <w:rPr>
                  <w:rFonts w:asciiTheme="minorHAnsi" w:hAnsiTheme="minorHAnsi"/>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168505531" w:history="1">
                <w:r w:rsidR="008812B1" w:rsidRPr="006631B5">
                  <w:rPr>
                    <w:rStyle w:val="Hyperlink"/>
                    <w:rFonts w:cstheme="minorHAnsi"/>
                  </w:rPr>
                  <w:t>1.</w:t>
                </w:r>
                <w:r w:rsidR="008812B1" w:rsidRPr="006631B5">
                  <w:rPr>
                    <w:rFonts w:asciiTheme="minorHAnsi" w:hAnsiTheme="minorHAnsi"/>
                  </w:rPr>
                  <w:tab/>
                </w:r>
                <w:r w:rsidR="008812B1" w:rsidRPr="006631B5">
                  <w:rPr>
                    <w:rStyle w:val="Hyperlink"/>
                    <w:rFonts w:cstheme="minorHAnsi"/>
                  </w:rPr>
                  <w:t>Bendra informacija</w:t>
                </w:r>
                <w:r w:rsidR="008812B1" w:rsidRPr="006631B5">
                  <w:rPr>
                    <w:webHidden/>
                  </w:rPr>
                  <w:tab/>
                </w:r>
                <w:r w:rsidR="008812B1" w:rsidRPr="006631B5">
                  <w:rPr>
                    <w:webHidden/>
                  </w:rPr>
                  <w:fldChar w:fldCharType="begin"/>
                </w:r>
                <w:r w:rsidR="008812B1" w:rsidRPr="006631B5">
                  <w:rPr>
                    <w:webHidden/>
                  </w:rPr>
                  <w:instrText xml:space="preserve"> PAGEREF _Toc168505531 \h </w:instrText>
                </w:r>
                <w:r w:rsidR="008812B1" w:rsidRPr="006631B5">
                  <w:rPr>
                    <w:webHidden/>
                  </w:rPr>
                </w:r>
                <w:r w:rsidR="008812B1" w:rsidRPr="006631B5">
                  <w:rPr>
                    <w:webHidden/>
                  </w:rPr>
                  <w:fldChar w:fldCharType="separate"/>
                </w:r>
                <w:r w:rsidR="002F1F63">
                  <w:rPr>
                    <w:webHidden/>
                  </w:rPr>
                  <w:t>2</w:t>
                </w:r>
                <w:r w:rsidR="008812B1" w:rsidRPr="006631B5">
                  <w:rPr>
                    <w:webHidden/>
                  </w:rPr>
                  <w:fldChar w:fldCharType="end"/>
                </w:r>
              </w:hyperlink>
            </w:p>
            <w:p w14:paraId="7F6AE166" w14:textId="547EC625" w:rsidR="008812B1" w:rsidRPr="006631B5" w:rsidRDefault="008812B1" w:rsidP="008812B1">
              <w:pPr>
                <w:pStyle w:val="TOC1"/>
                <w:rPr>
                  <w:rFonts w:asciiTheme="minorHAnsi" w:hAnsiTheme="minorHAnsi"/>
                </w:rPr>
              </w:pPr>
              <w:hyperlink w:anchor="_Toc168505532" w:history="1">
                <w:r w:rsidRPr="006631B5">
                  <w:rPr>
                    <w:rStyle w:val="Hyperlink"/>
                  </w:rPr>
                  <w:t>2.</w:t>
                </w:r>
                <w:r w:rsidRPr="006631B5">
                  <w:rPr>
                    <w:rFonts w:asciiTheme="minorHAnsi" w:hAnsiTheme="minorHAnsi"/>
                  </w:rPr>
                  <w:tab/>
                </w:r>
                <w:r w:rsidRPr="006631B5">
                  <w:rPr>
                    <w:rStyle w:val="Hyperlink"/>
                    <w:rFonts w:cstheme="minorHAnsi"/>
                  </w:rPr>
                  <w:t>Pirkimo objektas</w:t>
                </w:r>
                <w:r w:rsidRPr="006631B5">
                  <w:rPr>
                    <w:webHidden/>
                  </w:rPr>
                  <w:tab/>
                </w:r>
                <w:r w:rsidRPr="006631B5">
                  <w:rPr>
                    <w:webHidden/>
                  </w:rPr>
                  <w:fldChar w:fldCharType="begin"/>
                </w:r>
                <w:r w:rsidRPr="006631B5">
                  <w:rPr>
                    <w:webHidden/>
                  </w:rPr>
                  <w:instrText xml:space="preserve"> PAGEREF _Toc168505532 \h </w:instrText>
                </w:r>
                <w:r w:rsidRPr="006631B5">
                  <w:rPr>
                    <w:webHidden/>
                  </w:rPr>
                </w:r>
                <w:r w:rsidRPr="006631B5">
                  <w:rPr>
                    <w:webHidden/>
                  </w:rPr>
                  <w:fldChar w:fldCharType="separate"/>
                </w:r>
                <w:r w:rsidR="002F1F63">
                  <w:rPr>
                    <w:webHidden/>
                  </w:rPr>
                  <w:t>2</w:t>
                </w:r>
                <w:r w:rsidRPr="006631B5">
                  <w:rPr>
                    <w:webHidden/>
                  </w:rPr>
                  <w:fldChar w:fldCharType="end"/>
                </w:r>
              </w:hyperlink>
            </w:p>
            <w:p w14:paraId="425604C2" w14:textId="6BE18555" w:rsidR="008812B1" w:rsidRPr="006631B5" w:rsidRDefault="008812B1" w:rsidP="008812B1">
              <w:pPr>
                <w:pStyle w:val="TOC1"/>
                <w:rPr>
                  <w:rFonts w:asciiTheme="minorHAnsi" w:hAnsiTheme="minorHAnsi"/>
                </w:rPr>
              </w:pPr>
              <w:hyperlink w:anchor="_Toc168505533" w:history="1">
                <w:r w:rsidRPr="006631B5">
                  <w:rPr>
                    <w:rStyle w:val="Hyperlink"/>
                    <w:rFonts w:cstheme="minorHAnsi"/>
                  </w:rPr>
                  <w:t>3.</w:t>
                </w:r>
                <w:r w:rsidRPr="006631B5">
                  <w:rPr>
                    <w:rFonts w:asciiTheme="minorHAnsi" w:hAnsiTheme="minorHAnsi"/>
                  </w:rPr>
                  <w:tab/>
                </w:r>
                <w:r w:rsidRPr="006631B5">
                  <w:rPr>
                    <w:rStyle w:val="Hyperlink"/>
                    <w:rFonts w:cstheme="minorHAnsi"/>
                  </w:rPr>
                  <w:t>Susitikimai su tiekėjais ir objekto apžiūra</w:t>
                </w:r>
                <w:r w:rsidRPr="006631B5">
                  <w:rPr>
                    <w:webHidden/>
                  </w:rPr>
                  <w:tab/>
                </w:r>
                <w:r w:rsidRPr="006631B5">
                  <w:rPr>
                    <w:webHidden/>
                  </w:rPr>
                  <w:fldChar w:fldCharType="begin"/>
                </w:r>
                <w:r w:rsidRPr="006631B5">
                  <w:rPr>
                    <w:webHidden/>
                  </w:rPr>
                  <w:instrText xml:space="preserve"> PAGEREF _Toc168505533 \h </w:instrText>
                </w:r>
                <w:r w:rsidRPr="006631B5">
                  <w:rPr>
                    <w:webHidden/>
                  </w:rPr>
                </w:r>
                <w:r w:rsidRPr="006631B5">
                  <w:rPr>
                    <w:webHidden/>
                  </w:rPr>
                  <w:fldChar w:fldCharType="separate"/>
                </w:r>
                <w:r w:rsidR="002F1F63">
                  <w:rPr>
                    <w:webHidden/>
                  </w:rPr>
                  <w:t>2</w:t>
                </w:r>
                <w:r w:rsidRPr="006631B5">
                  <w:rPr>
                    <w:webHidden/>
                  </w:rPr>
                  <w:fldChar w:fldCharType="end"/>
                </w:r>
              </w:hyperlink>
            </w:p>
            <w:p w14:paraId="7901664F" w14:textId="4795B6AA" w:rsidR="008812B1" w:rsidRPr="006631B5" w:rsidRDefault="008812B1" w:rsidP="008812B1">
              <w:pPr>
                <w:pStyle w:val="TOC1"/>
                <w:rPr>
                  <w:rFonts w:asciiTheme="minorHAnsi" w:hAnsiTheme="minorHAnsi"/>
                </w:rPr>
              </w:pPr>
              <w:hyperlink w:anchor="_Toc168505534" w:history="1">
                <w:r w:rsidRPr="006631B5">
                  <w:rPr>
                    <w:rStyle w:val="Hyperlink"/>
                    <w:rFonts w:cstheme="minorHAnsi"/>
                  </w:rPr>
                  <w:t>4.</w:t>
                </w:r>
                <w:r w:rsidRPr="006631B5">
                  <w:rPr>
                    <w:rFonts w:asciiTheme="minorHAnsi" w:hAnsiTheme="minorHAnsi"/>
                  </w:rPr>
                  <w:tab/>
                </w:r>
                <w:r w:rsidRPr="006631B5">
                  <w:rPr>
                    <w:rStyle w:val="Hyperlink"/>
                    <w:rFonts w:cstheme="minorHAnsi"/>
                  </w:rPr>
                  <w:t>Tiekėjų pašalinimo, pasiūlymo atmetimo pagrindai ir kvalifikacijos reikalavimai</w:t>
                </w:r>
                <w:r w:rsidRPr="006631B5">
                  <w:rPr>
                    <w:webHidden/>
                  </w:rPr>
                  <w:tab/>
                </w:r>
                <w:r w:rsidRPr="006631B5">
                  <w:rPr>
                    <w:webHidden/>
                  </w:rPr>
                  <w:fldChar w:fldCharType="begin"/>
                </w:r>
                <w:r w:rsidRPr="006631B5">
                  <w:rPr>
                    <w:webHidden/>
                  </w:rPr>
                  <w:instrText xml:space="preserve"> PAGEREF _Toc168505534 \h </w:instrText>
                </w:r>
                <w:r w:rsidRPr="006631B5">
                  <w:rPr>
                    <w:webHidden/>
                  </w:rPr>
                </w:r>
                <w:r w:rsidRPr="006631B5">
                  <w:rPr>
                    <w:webHidden/>
                  </w:rPr>
                  <w:fldChar w:fldCharType="separate"/>
                </w:r>
                <w:r w:rsidR="002F1F63">
                  <w:rPr>
                    <w:webHidden/>
                  </w:rPr>
                  <w:t>3</w:t>
                </w:r>
                <w:r w:rsidRPr="006631B5">
                  <w:rPr>
                    <w:webHidden/>
                  </w:rPr>
                  <w:fldChar w:fldCharType="end"/>
                </w:r>
              </w:hyperlink>
            </w:p>
            <w:p w14:paraId="45BECAC0" w14:textId="3BD5E1B6" w:rsidR="008812B1" w:rsidRPr="006631B5" w:rsidRDefault="008812B1" w:rsidP="008812B1">
              <w:pPr>
                <w:pStyle w:val="TOC1"/>
                <w:rPr>
                  <w:rFonts w:asciiTheme="minorHAnsi" w:hAnsiTheme="minorHAnsi"/>
                </w:rPr>
              </w:pPr>
              <w:hyperlink w:anchor="_Toc168505535" w:history="1">
                <w:r w:rsidRPr="006631B5">
                  <w:rPr>
                    <w:rStyle w:val="Hyperlink"/>
                  </w:rPr>
                  <w:t>5.</w:t>
                </w:r>
                <w:r w:rsidRPr="006631B5">
                  <w:rPr>
                    <w:rFonts w:asciiTheme="minorHAnsi" w:hAnsiTheme="minorHAnsi"/>
                  </w:rPr>
                  <w:tab/>
                </w:r>
                <w:r w:rsidRPr="006631B5">
                  <w:rPr>
                    <w:rStyle w:val="Hyperlink"/>
                    <w:rFonts w:cs="Calibri"/>
                  </w:rPr>
                  <w:t>Reikalavimai, susiję su nacionaliniu saugumu</w:t>
                </w:r>
                <w:r w:rsidRPr="006631B5">
                  <w:rPr>
                    <w:webHidden/>
                  </w:rPr>
                  <w:tab/>
                </w:r>
                <w:r w:rsidRPr="006631B5">
                  <w:rPr>
                    <w:webHidden/>
                  </w:rPr>
                  <w:fldChar w:fldCharType="begin"/>
                </w:r>
                <w:r w:rsidRPr="006631B5">
                  <w:rPr>
                    <w:webHidden/>
                  </w:rPr>
                  <w:instrText xml:space="preserve"> PAGEREF _Toc168505535 \h </w:instrText>
                </w:r>
                <w:r w:rsidRPr="006631B5">
                  <w:rPr>
                    <w:webHidden/>
                  </w:rPr>
                </w:r>
                <w:r w:rsidRPr="006631B5">
                  <w:rPr>
                    <w:webHidden/>
                  </w:rPr>
                  <w:fldChar w:fldCharType="separate"/>
                </w:r>
                <w:r w:rsidR="002F1F63">
                  <w:rPr>
                    <w:webHidden/>
                  </w:rPr>
                  <w:t>3</w:t>
                </w:r>
                <w:r w:rsidRPr="006631B5">
                  <w:rPr>
                    <w:webHidden/>
                  </w:rPr>
                  <w:fldChar w:fldCharType="end"/>
                </w:r>
              </w:hyperlink>
            </w:p>
            <w:p w14:paraId="437510E0" w14:textId="719BB37F" w:rsidR="008812B1" w:rsidRPr="006631B5" w:rsidRDefault="008812B1" w:rsidP="008812B1">
              <w:pPr>
                <w:pStyle w:val="TOC1"/>
                <w:rPr>
                  <w:rFonts w:asciiTheme="minorHAnsi" w:hAnsiTheme="minorHAnsi"/>
                </w:rPr>
              </w:pPr>
              <w:hyperlink w:anchor="_Toc168505536" w:history="1">
                <w:r w:rsidRPr="006631B5">
                  <w:rPr>
                    <w:rStyle w:val="Hyperlink"/>
                    <w:rFonts w:eastAsiaTheme="minorHAnsi"/>
                  </w:rPr>
                  <w:t>6.</w:t>
                </w:r>
                <w:r w:rsidRPr="006631B5">
                  <w:rPr>
                    <w:rFonts w:asciiTheme="minorHAnsi" w:hAnsiTheme="minorHAnsi"/>
                  </w:rPr>
                  <w:tab/>
                </w:r>
                <w:r w:rsidRPr="006631B5">
                  <w:rPr>
                    <w:rStyle w:val="Hyperlink"/>
                  </w:rPr>
                  <w:t>Specialieji reikalavimai pasiūlymų rengimui ir pateikimui</w:t>
                </w:r>
                <w:r w:rsidRPr="006631B5">
                  <w:rPr>
                    <w:webHidden/>
                  </w:rPr>
                  <w:tab/>
                </w:r>
                <w:r w:rsidRPr="006631B5">
                  <w:rPr>
                    <w:webHidden/>
                  </w:rPr>
                  <w:fldChar w:fldCharType="begin"/>
                </w:r>
                <w:r w:rsidRPr="006631B5">
                  <w:rPr>
                    <w:webHidden/>
                  </w:rPr>
                  <w:instrText xml:space="preserve"> PAGEREF _Toc168505536 \h </w:instrText>
                </w:r>
                <w:r w:rsidRPr="006631B5">
                  <w:rPr>
                    <w:webHidden/>
                  </w:rPr>
                </w:r>
                <w:r w:rsidRPr="006631B5">
                  <w:rPr>
                    <w:webHidden/>
                  </w:rPr>
                  <w:fldChar w:fldCharType="separate"/>
                </w:r>
                <w:r w:rsidR="002F1F63">
                  <w:rPr>
                    <w:webHidden/>
                  </w:rPr>
                  <w:t>3</w:t>
                </w:r>
                <w:r w:rsidRPr="006631B5">
                  <w:rPr>
                    <w:webHidden/>
                  </w:rPr>
                  <w:fldChar w:fldCharType="end"/>
                </w:r>
              </w:hyperlink>
            </w:p>
            <w:p w14:paraId="7D153524" w14:textId="18A30AE0" w:rsidR="008812B1" w:rsidRPr="006631B5" w:rsidRDefault="008812B1" w:rsidP="008812B1">
              <w:pPr>
                <w:pStyle w:val="TOC1"/>
                <w:rPr>
                  <w:rFonts w:asciiTheme="minorHAnsi" w:hAnsiTheme="minorHAnsi"/>
                </w:rPr>
              </w:pPr>
              <w:hyperlink w:anchor="_Toc168505537" w:history="1">
                <w:r w:rsidRPr="006631B5">
                  <w:rPr>
                    <w:rStyle w:val="Hyperlink"/>
                    <w:rFonts w:eastAsiaTheme="minorHAnsi" w:cstheme="minorHAnsi"/>
                  </w:rPr>
                  <w:t>7.</w:t>
                </w:r>
                <w:r w:rsidRPr="006631B5">
                  <w:rPr>
                    <w:rFonts w:asciiTheme="minorHAnsi" w:hAnsiTheme="minorHAnsi"/>
                  </w:rPr>
                  <w:tab/>
                </w:r>
                <w:r w:rsidRPr="006631B5">
                  <w:rPr>
                    <w:rStyle w:val="Hyperlink"/>
                    <w:rFonts w:cstheme="minorHAnsi"/>
                  </w:rPr>
                  <w:t>Pasiūlymo galiojimo užtikrinimas</w:t>
                </w:r>
                <w:r w:rsidRPr="006631B5">
                  <w:rPr>
                    <w:webHidden/>
                  </w:rPr>
                  <w:tab/>
                </w:r>
                <w:r w:rsidRPr="006631B5">
                  <w:rPr>
                    <w:webHidden/>
                  </w:rPr>
                  <w:fldChar w:fldCharType="begin"/>
                </w:r>
                <w:r w:rsidRPr="006631B5">
                  <w:rPr>
                    <w:webHidden/>
                  </w:rPr>
                  <w:instrText xml:space="preserve"> PAGEREF _Toc168505537 \h </w:instrText>
                </w:r>
                <w:r w:rsidRPr="006631B5">
                  <w:rPr>
                    <w:webHidden/>
                  </w:rPr>
                </w:r>
                <w:r w:rsidRPr="006631B5">
                  <w:rPr>
                    <w:webHidden/>
                  </w:rPr>
                  <w:fldChar w:fldCharType="separate"/>
                </w:r>
                <w:r w:rsidR="002F1F63">
                  <w:rPr>
                    <w:webHidden/>
                  </w:rPr>
                  <w:t>4</w:t>
                </w:r>
                <w:r w:rsidRPr="006631B5">
                  <w:rPr>
                    <w:webHidden/>
                  </w:rPr>
                  <w:fldChar w:fldCharType="end"/>
                </w:r>
              </w:hyperlink>
            </w:p>
            <w:p w14:paraId="31A4A921" w14:textId="0D50FF4D" w:rsidR="008812B1" w:rsidRPr="006631B5" w:rsidRDefault="008812B1" w:rsidP="008812B1">
              <w:pPr>
                <w:pStyle w:val="TOC1"/>
                <w:rPr>
                  <w:rFonts w:asciiTheme="minorHAnsi" w:hAnsiTheme="minorHAnsi"/>
                </w:rPr>
              </w:pPr>
              <w:hyperlink w:anchor="_Toc168505538" w:history="1">
                <w:r w:rsidRPr="006631B5">
                  <w:rPr>
                    <w:rStyle w:val="Hyperlink"/>
                    <w:rFonts w:eastAsiaTheme="minorHAnsi" w:cstheme="minorHAnsi"/>
                  </w:rPr>
                  <w:t>8.</w:t>
                </w:r>
                <w:r w:rsidRPr="006631B5">
                  <w:rPr>
                    <w:rFonts w:asciiTheme="minorHAnsi" w:hAnsiTheme="minorHAnsi"/>
                  </w:rPr>
                  <w:tab/>
                </w:r>
                <w:r w:rsidRPr="006631B5">
                  <w:rPr>
                    <w:rStyle w:val="Hyperlink"/>
                    <w:rFonts w:cstheme="minorHAnsi"/>
                  </w:rPr>
                  <w:t>Elektroninis aukcionas</w:t>
                </w:r>
                <w:r w:rsidRPr="006631B5">
                  <w:rPr>
                    <w:webHidden/>
                  </w:rPr>
                  <w:tab/>
                </w:r>
                <w:r w:rsidRPr="006631B5">
                  <w:rPr>
                    <w:webHidden/>
                  </w:rPr>
                  <w:fldChar w:fldCharType="begin"/>
                </w:r>
                <w:r w:rsidRPr="006631B5">
                  <w:rPr>
                    <w:webHidden/>
                  </w:rPr>
                  <w:instrText xml:space="preserve"> PAGEREF _Toc168505538 \h </w:instrText>
                </w:r>
                <w:r w:rsidRPr="006631B5">
                  <w:rPr>
                    <w:webHidden/>
                  </w:rPr>
                </w:r>
                <w:r w:rsidRPr="006631B5">
                  <w:rPr>
                    <w:webHidden/>
                  </w:rPr>
                  <w:fldChar w:fldCharType="separate"/>
                </w:r>
                <w:r w:rsidR="002F1F63">
                  <w:rPr>
                    <w:webHidden/>
                  </w:rPr>
                  <w:t>5</w:t>
                </w:r>
                <w:r w:rsidRPr="006631B5">
                  <w:rPr>
                    <w:webHidden/>
                  </w:rPr>
                  <w:fldChar w:fldCharType="end"/>
                </w:r>
              </w:hyperlink>
            </w:p>
            <w:p w14:paraId="14F924FE" w14:textId="73387AAC" w:rsidR="008812B1" w:rsidRPr="006631B5" w:rsidRDefault="008812B1" w:rsidP="008812B1">
              <w:pPr>
                <w:pStyle w:val="TOC1"/>
                <w:rPr>
                  <w:rFonts w:asciiTheme="minorHAnsi" w:hAnsiTheme="minorHAnsi"/>
                </w:rPr>
              </w:pPr>
              <w:hyperlink w:anchor="_Toc168505539" w:history="1">
                <w:r w:rsidRPr="006631B5">
                  <w:rPr>
                    <w:rStyle w:val="Hyperlink"/>
                    <w:rFonts w:eastAsiaTheme="minorHAnsi" w:cstheme="minorHAnsi"/>
                  </w:rPr>
                  <w:t>9.</w:t>
                </w:r>
                <w:r w:rsidRPr="006631B5">
                  <w:rPr>
                    <w:rFonts w:asciiTheme="minorHAnsi" w:hAnsiTheme="minorHAnsi"/>
                  </w:rPr>
                  <w:tab/>
                </w:r>
                <w:r w:rsidRPr="006631B5">
                  <w:rPr>
                    <w:rStyle w:val="Hyperlink"/>
                    <w:rFonts w:cstheme="minorHAnsi"/>
                  </w:rPr>
                  <w:t>Pasiūlymų vertinimas</w:t>
                </w:r>
                <w:r w:rsidRPr="006631B5">
                  <w:rPr>
                    <w:webHidden/>
                  </w:rPr>
                  <w:tab/>
                </w:r>
                <w:r w:rsidRPr="006631B5">
                  <w:rPr>
                    <w:webHidden/>
                  </w:rPr>
                  <w:fldChar w:fldCharType="begin"/>
                </w:r>
                <w:r w:rsidRPr="006631B5">
                  <w:rPr>
                    <w:webHidden/>
                  </w:rPr>
                  <w:instrText xml:space="preserve"> PAGEREF _Toc168505539 \h </w:instrText>
                </w:r>
                <w:r w:rsidRPr="006631B5">
                  <w:rPr>
                    <w:webHidden/>
                  </w:rPr>
                </w:r>
                <w:r w:rsidRPr="006631B5">
                  <w:rPr>
                    <w:webHidden/>
                  </w:rPr>
                  <w:fldChar w:fldCharType="separate"/>
                </w:r>
                <w:r w:rsidR="002F1F63">
                  <w:rPr>
                    <w:webHidden/>
                  </w:rPr>
                  <w:t>5</w:t>
                </w:r>
                <w:r w:rsidRPr="006631B5">
                  <w:rPr>
                    <w:webHidden/>
                  </w:rPr>
                  <w:fldChar w:fldCharType="end"/>
                </w:r>
              </w:hyperlink>
            </w:p>
            <w:p w14:paraId="350CDB1F" w14:textId="348DFA09" w:rsidR="008812B1" w:rsidRPr="006631B5" w:rsidRDefault="008812B1" w:rsidP="008812B1">
              <w:pPr>
                <w:pStyle w:val="TOC1"/>
                <w:rPr>
                  <w:rFonts w:asciiTheme="minorHAnsi" w:hAnsiTheme="minorHAnsi"/>
                </w:rPr>
              </w:pPr>
              <w:hyperlink w:anchor="_Toc168505540" w:history="1">
                <w:r w:rsidRPr="006631B5">
                  <w:rPr>
                    <w:rStyle w:val="Hyperlink"/>
                    <w:rFonts w:eastAsiaTheme="minorHAnsi" w:cstheme="minorHAnsi"/>
                  </w:rPr>
                  <w:t>10.</w:t>
                </w:r>
                <w:r w:rsidRPr="006631B5">
                  <w:rPr>
                    <w:rFonts w:asciiTheme="minorHAnsi" w:hAnsiTheme="minorHAnsi"/>
                  </w:rPr>
                  <w:tab/>
                </w:r>
                <w:r w:rsidRPr="006631B5">
                  <w:rPr>
                    <w:rStyle w:val="Hyperlink"/>
                    <w:rFonts w:cstheme="minorHAnsi"/>
                  </w:rPr>
                  <w:t>Sutarties sudarymas</w:t>
                </w:r>
                <w:r w:rsidRPr="006631B5">
                  <w:rPr>
                    <w:webHidden/>
                  </w:rPr>
                  <w:tab/>
                </w:r>
                <w:r w:rsidRPr="006631B5">
                  <w:rPr>
                    <w:webHidden/>
                  </w:rPr>
                  <w:fldChar w:fldCharType="begin"/>
                </w:r>
                <w:r w:rsidRPr="006631B5">
                  <w:rPr>
                    <w:webHidden/>
                  </w:rPr>
                  <w:instrText xml:space="preserve"> PAGEREF _Toc168505540 \h </w:instrText>
                </w:r>
                <w:r w:rsidRPr="006631B5">
                  <w:rPr>
                    <w:webHidden/>
                  </w:rPr>
                </w:r>
                <w:r w:rsidRPr="006631B5">
                  <w:rPr>
                    <w:webHidden/>
                  </w:rPr>
                  <w:fldChar w:fldCharType="separate"/>
                </w:r>
                <w:r w:rsidR="002F1F63">
                  <w:rPr>
                    <w:webHidden/>
                  </w:rPr>
                  <w:t>5</w:t>
                </w:r>
                <w:r w:rsidRPr="006631B5">
                  <w:rPr>
                    <w:webHidden/>
                  </w:rPr>
                  <w:fldChar w:fldCharType="end"/>
                </w:r>
              </w:hyperlink>
            </w:p>
            <w:p w14:paraId="493F0C9A" w14:textId="1DE34C9D" w:rsidR="008812B1" w:rsidRPr="006631B5" w:rsidRDefault="008812B1" w:rsidP="008812B1">
              <w:pPr>
                <w:pStyle w:val="TOC1"/>
                <w:rPr>
                  <w:rFonts w:asciiTheme="minorHAnsi" w:hAnsiTheme="minorHAnsi"/>
                </w:rPr>
              </w:pPr>
              <w:hyperlink w:anchor="_Toc168505541" w:history="1">
                <w:r w:rsidRPr="006631B5">
                  <w:rPr>
                    <w:rStyle w:val="Hyperlink"/>
                    <w:rFonts w:cstheme="minorHAnsi"/>
                  </w:rPr>
                  <w:t>11.</w:t>
                </w:r>
                <w:r w:rsidRPr="006631B5">
                  <w:rPr>
                    <w:rFonts w:asciiTheme="minorHAnsi" w:hAnsiTheme="minorHAnsi"/>
                  </w:rPr>
                  <w:tab/>
                </w:r>
                <w:r w:rsidRPr="006631B5">
                  <w:rPr>
                    <w:rStyle w:val="Hyperlink"/>
                    <w:rFonts w:cstheme="minorHAnsi"/>
                  </w:rPr>
                  <w:t>Kitos sąlygos</w:t>
                </w:r>
                <w:r w:rsidRPr="006631B5">
                  <w:rPr>
                    <w:webHidden/>
                  </w:rPr>
                  <w:tab/>
                </w:r>
                <w:r w:rsidRPr="006631B5">
                  <w:rPr>
                    <w:webHidden/>
                  </w:rPr>
                  <w:fldChar w:fldCharType="begin"/>
                </w:r>
                <w:r w:rsidRPr="006631B5">
                  <w:rPr>
                    <w:webHidden/>
                  </w:rPr>
                  <w:instrText xml:space="preserve"> PAGEREF _Toc168505541 \h </w:instrText>
                </w:r>
                <w:r w:rsidRPr="006631B5">
                  <w:rPr>
                    <w:webHidden/>
                  </w:rPr>
                </w:r>
                <w:r w:rsidRPr="006631B5">
                  <w:rPr>
                    <w:webHidden/>
                  </w:rPr>
                  <w:fldChar w:fldCharType="separate"/>
                </w:r>
                <w:r w:rsidR="002F1F63">
                  <w:rPr>
                    <w:webHidden/>
                  </w:rPr>
                  <w:t>5</w:t>
                </w:r>
                <w:r w:rsidRPr="006631B5">
                  <w:rPr>
                    <w:webHidden/>
                  </w:rPr>
                  <w:fldChar w:fldCharType="end"/>
                </w:r>
              </w:hyperlink>
            </w:p>
            <w:p w14:paraId="12D34FB5" w14:textId="45B18102" w:rsidR="008812B1" w:rsidRPr="006631B5" w:rsidRDefault="008812B1" w:rsidP="008812B1">
              <w:pPr>
                <w:pStyle w:val="TOC1"/>
                <w:rPr>
                  <w:rFonts w:asciiTheme="minorHAnsi" w:hAnsiTheme="minorHAnsi"/>
                </w:rPr>
              </w:pPr>
              <w:hyperlink w:anchor="_Toc168505542" w:history="1">
                <w:r w:rsidRPr="006631B5">
                  <w:rPr>
                    <w:rStyle w:val="Hyperlink"/>
                    <w:rFonts w:cstheme="minorHAnsi"/>
                  </w:rPr>
                  <w:t>Pirkimo specialiųjų sąlygų 1 priedas „Terminai“</w:t>
                </w:r>
                <w:r w:rsidRPr="006631B5">
                  <w:rPr>
                    <w:webHidden/>
                  </w:rPr>
                  <w:tab/>
                </w:r>
                <w:r w:rsidRPr="006631B5">
                  <w:rPr>
                    <w:webHidden/>
                  </w:rPr>
                  <w:fldChar w:fldCharType="begin"/>
                </w:r>
                <w:r w:rsidRPr="006631B5">
                  <w:rPr>
                    <w:webHidden/>
                  </w:rPr>
                  <w:instrText xml:space="preserve"> PAGEREF _Toc168505542 \h </w:instrText>
                </w:r>
                <w:r w:rsidRPr="006631B5">
                  <w:rPr>
                    <w:webHidden/>
                  </w:rPr>
                </w:r>
                <w:r w:rsidRPr="006631B5">
                  <w:rPr>
                    <w:webHidden/>
                  </w:rPr>
                  <w:fldChar w:fldCharType="separate"/>
                </w:r>
                <w:r w:rsidR="002F1F63">
                  <w:rPr>
                    <w:webHidden/>
                  </w:rPr>
                  <w:t>7</w:t>
                </w:r>
                <w:r w:rsidRPr="006631B5">
                  <w:rPr>
                    <w:webHidden/>
                  </w:rPr>
                  <w:fldChar w:fldCharType="end"/>
                </w:r>
              </w:hyperlink>
            </w:p>
            <w:p w14:paraId="4FA58B79" w14:textId="1EBF3503" w:rsidR="008812B1" w:rsidRPr="006631B5" w:rsidRDefault="008812B1">
              <w:pPr>
                <w:pStyle w:val="TOC2"/>
                <w:rPr>
                  <w:noProof/>
                  <w:sz w:val="22"/>
                  <w:szCs w:val="22"/>
                </w:rPr>
              </w:pPr>
              <w:hyperlink w:anchor="_Toc168505543" w:history="1">
                <w:r w:rsidRPr="006631B5">
                  <w:rPr>
                    <w:rStyle w:val="Hyperlink"/>
                    <w:rFonts w:ascii="Trebuchet MS" w:eastAsia="Calibri" w:hAnsi="Trebuchet MS" w:cstheme="minorHAnsi"/>
                    <w:noProof/>
                    <w:sz w:val="22"/>
                    <w:szCs w:val="22"/>
                  </w:rPr>
                  <w:t>Pirkimo specialiųjų sąlygų 2 priedas „Techninė specifikacija“</w:t>
                </w:r>
                <w:r w:rsidRPr="006631B5">
                  <w:rPr>
                    <w:noProof/>
                    <w:webHidden/>
                    <w:sz w:val="22"/>
                    <w:szCs w:val="22"/>
                  </w:rPr>
                  <w:tab/>
                </w:r>
                <w:r w:rsidRPr="006631B5">
                  <w:rPr>
                    <w:rFonts w:ascii="Trebuchet MS" w:hAnsi="Trebuchet MS"/>
                    <w:noProof/>
                    <w:webHidden/>
                    <w:sz w:val="22"/>
                    <w:szCs w:val="22"/>
                  </w:rPr>
                  <w:fldChar w:fldCharType="begin"/>
                </w:r>
                <w:r w:rsidRPr="006631B5">
                  <w:rPr>
                    <w:rFonts w:ascii="Trebuchet MS" w:hAnsi="Trebuchet MS"/>
                    <w:noProof/>
                    <w:webHidden/>
                    <w:sz w:val="22"/>
                    <w:szCs w:val="22"/>
                  </w:rPr>
                  <w:instrText xml:space="preserve"> PAGEREF _Toc168505543 \h </w:instrText>
                </w:r>
                <w:r w:rsidRPr="006631B5">
                  <w:rPr>
                    <w:rFonts w:ascii="Trebuchet MS" w:hAnsi="Trebuchet MS"/>
                    <w:noProof/>
                    <w:webHidden/>
                    <w:sz w:val="22"/>
                    <w:szCs w:val="22"/>
                  </w:rPr>
                </w:r>
                <w:r w:rsidRPr="006631B5">
                  <w:rPr>
                    <w:rFonts w:ascii="Trebuchet MS" w:hAnsi="Trebuchet MS"/>
                    <w:noProof/>
                    <w:webHidden/>
                    <w:sz w:val="22"/>
                    <w:szCs w:val="22"/>
                  </w:rPr>
                  <w:fldChar w:fldCharType="separate"/>
                </w:r>
                <w:r w:rsidR="002F1F63">
                  <w:rPr>
                    <w:rFonts w:ascii="Trebuchet MS" w:hAnsi="Trebuchet MS"/>
                    <w:noProof/>
                    <w:webHidden/>
                    <w:sz w:val="22"/>
                    <w:szCs w:val="22"/>
                  </w:rPr>
                  <w:t>10</w:t>
                </w:r>
                <w:r w:rsidRPr="006631B5">
                  <w:rPr>
                    <w:rFonts w:ascii="Trebuchet MS" w:hAnsi="Trebuchet MS"/>
                    <w:noProof/>
                    <w:webHidden/>
                    <w:sz w:val="22"/>
                    <w:szCs w:val="22"/>
                  </w:rPr>
                  <w:fldChar w:fldCharType="end"/>
                </w:r>
              </w:hyperlink>
            </w:p>
            <w:p w14:paraId="1CE48E0E" w14:textId="54EF8087" w:rsidR="008812B1" w:rsidRPr="006631B5" w:rsidRDefault="008812B1">
              <w:pPr>
                <w:pStyle w:val="TOC2"/>
                <w:rPr>
                  <w:noProof/>
                  <w:sz w:val="22"/>
                  <w:szCs w:val="22"/>
                </w:rPr>
              </w:pPr>
              <w:hyperlink w:anchor="_Toc168505544" w:history="1">
                <w:r w:rsidRPr="006631B5">
                  <w:rPr>
                    <w:rStyle w:val="Hyperlink"/>
                    <w:rFonts w:ascii="Trebuchet MS" w:eastAsia="Calibri" w:hAnsi="Trebuchet MS" w:cstheme="minorHAnsi"/>
                    <w:noProof/>
                    <w:sz w:val="22"/>
                    <w:szCs w:val="22"/>
                  </w:rPr>
                  <w:t>Pirkimo specialiųjų sąlygų 3 priedas „Tiekėjų pašalinimo ir pasiūlymo atmetimo pagrindai“</w:t>
                </w:r>
                <w:r w:rsidRPr="006631B5">
                  <w:rPr>
                    <w:noProof/>
                    <w:webHidden/>
                    <w:sz w:val="22"/>
                    <w:szCs w:val="22"/>
                  </w:rPr>
                  <w:tab/>
                </w:r>
                <w:r w:rsidRPr="006631B5">
                  <w:rPr>
                    <w:rFonts w:ascii="Trebuchet MS" w:hAnsi="Trebuchet MS"/>
                    <w:noProof/>
                    <w:webHidden/>
                    <w:sz w:val="22"/>
                    <w:szCs w:val="22"/>
                  </w:rPr>
                  <w:fldChar w:fldCharType="begin"/>
                </w:r>
                <w:r w:rsidRPr="006631B5">
                  <w:rPr>
                    <w:rFonts w:ascii="Trebuchet MS" w:hAnsi="Trebuchet MS"/>
                    <w:noProof/>
                    <w:webHidden/>
                    <w:sz w:val="22"/>
                    <w:szCs w:val="22"/>
                  </w:rPr>
                  <w:instrText xml:space="preserve"> PAGEREF _Toc168505544 \h </w:instrText>
                </w:r>
                <w:r w:rsidRPr="006631B5">
                  <w:rPr>
                    <w:rFonts w:ascii="Trebuchet MS" w:hAnsi="Trebuchet MS"/>
                    <w:noProof/>
                    <w:webHidden/>
                    <w:sz w:val="22"/>
                    <w:szCs w:val="22"/>
                  </w:rPr>
                </w:r>
                <w:r w:rsidRPr="006631B5">
                  <w:rPr>
                    <w:rFonts w:ascii="Trebuchet MS" w:hAnsi="Trebuchet MS"/>
                    <w:noProof/>
                    <w:webHidden/>
                    <w:sz w:val="22"/>
                    <w:szCs w:val="22"/>
                  </w:rPr>
                  <w:fldChar w:fldCharType="separate"/>
                </w:r>
                <w:r w:rsidR="002F1F63">
                  <w:rPr>
                    <w:rFonts w:ascii="Trebuchet MS" w:hAnsi="Trebuchet MS"/>
                    <w:noProof/>
                    <w:webHidden/>
                    <w:sz w:val="22"/>
                    <w:szCs w:val="22"/>
                  </w:rPr>
                  <w:t>11</w:t>
                </w:r>
                <w:r w:rsidRPr="006631B5">
                  <w:rPr>
                    <w:rFonts w:ascii="Trebuchet MS" w:hAnsi="Trebuchet MS"/>
                    <w:noProof/>
                    <w:webHidden/>
                    <w:sz w:val="22"/>
                    <w:szCs w:val="22"/>
                  </w:rPr>
                  <w:fldChar w:fldCharType="end"/>
                </w:r>
              </w:hyperlink>
            </w:p>
            <w:p w14:paraId="072A748C" w14:textId="7D88269C" w:rsidR="008812B1" w:rsidRPr="006631B5" w:rsidRDefault="008812B1">
              <w:pPr>
                <w:pStyle w:val="TOC2"/>
                <w:rPr>
                  <w:noProof/>
                  <w:sz w:val="22"/>
                  <w:szCs w:val="22"/>
                </w:rPr>
              </w:pPr>
              <w:hyperlink w:anchor="_Toc168505545" w:history="1">
                <w:r w:rsidRPr="006631B5">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6631B5">
                  <w:rPr>
                    <w:noProof/>
                    <w:webHidden/>
                    <w:sz w:val="22"/>
                    <w:szCs w:val="22"/>
                  </w:rPr>
                  <w:tab/>
                </w:r>
                <w:r w:rsidRPr="006631B5">
                  <w:rPr>
                    <w:rFonts w:ascii="Trebuchet MS" w:hAnsi="Trebuchet MS"/>
                    <w:noProof/>
                    <w:webHidden/>
                    <w:sz w:val="22"/>
                    <w:szCs w:val="22"/>
                  </w:rPr>
                  <w:fldChar w:fldCharType="begin"/>
                </w:r>
                <w:r w:rsidRPr="006631B5">
                  <w:rPr>
                    <w:rFonts w:ascii="Trebuchet MS" w:hAnsi="Trebuchet MS"/>
                    <w:noProof/>
                    <w:webHidden/>
                    <w:sz w:val="22"/>
                    <w:szCs w:val="22"/>
                  </w:rPr>
                  <w:instrText xml:space="preserve"> PAGEREF _Toc168505545 \h </w:instrText>
                </w:r>
                <w:r w:rsidRPr="006631B5">
                  <w:rPr>
                    <w:rFonts w:ascii="Trebuchet MS" w:hAnsi="Trebuchet MS"/>
                    <w:noProof/>
                    <w:webHidden/>
                    <w:sz w:val="22"/>
                    <w:szCs w:val="22"/>
                  </w:rPr>
                </w:r>
                <w:r w:rsidRPr="006631B5">
                  <w:rPr>
                    <w:rFonts w:ascii="Trebuchet MS" w:hAnsi="Trebuchet MS"/>
                    <w:noProof/>
                    <w:webHidden/>
                    <w:sz w:val="22"/>
                    <w:szCs w:val="22"/>
                  </w:rPr>
                  <w:fldChar w:fldCharType="separate"/>
                </w:r>
                <w:r w:rsidR="002F1F63">
                  <w:rPr>
                    <w:rFonts w:ascii="Trebuchet MS" w:hAnsi="Trebuchet MS"/>
                    <w:noProof/>
                    <w:webHidden/>
                    <w:sz w:val="22"/>
                    <w:szCs w:val="22"/>
                  </w:rPr>
                  <w:t>22</w:t>
                </w:r>
                <w:r w:rsidRPr="006631B5">
                  <w:rPr>
                    <w:rFonts w:ascii="Trebuchet MS" w:hAnsi="Trebuchet MS"/>
                    <w:noProof/>
                    <w:webHidden/>
                    <w:sz w:val="22"/>
                    <w:szCs w:val="22"/>
                  </w:rPr>
                  <w:fldChar w:fldCharType="end"/>
                </w:r>
              </w:hyperlink>
            </w:p>
            <w:p w14:paraId="02C5E0F3" w14:textId="5CA68CDC" w:rsidR="008812B1" w:rsidRPr="004C67B9" w:rsidRDefault="008812B1">
              <w:pPr>
                <w:pStyle w:val="TOC2"/>
                <w:rPr>
                  <w:b/>
                  <w:bCs/>
                  <w:noProof/>
                  <w:sz w:val="22"/>
                  <w:szCs w:val="22"/>
                </w:rPr>
              </w:pPr>
              <w:hyperlink w:anchor="_Toc168505546" w:history="1">
                <w:r w:rsidRPr="004C67B9">
                  <w:rPr>
                    <w:rStyle w:val="Hyperlink"/>
                    <w:rFonts w:ascii="Trebuchet MS" w:eastAsia="Arial Unicode MS" w:hAnsi="Trebuchet MS"/>
                    <w:b/>
                    <w:bCs/>
                    <w:caps/>
                    <w:noProof/>
                    <w:sz w:val="22"/>
                    <w:szCs w:val="22"/>
                    <w:bdr w:val="none" w:sz="0" w:space="0" w:color="auto" w:frame="1"/>
                  </w:rPr>
                  <w:t>SPECIALISTŲ sąrašas</w:t>
                </w:r>
                <w:r w:rsidRPr="004C67B9">
                  <w:rPr>
                    <w:b/>
                    <w:bCs/>
                    <w:noProof/>
                    <w:webHidden/>
                    <w:sz w:val="22"/>
                    <w:szCs w:val="22"/>
                  </w:rPr>
                  <w:tab/>
                </w:r>
                <w:r w:rsidRPr="004C67B9">
                  <w:rPr>
                    <w:rFonts w:ascii="Trebuchet MS" w:hAnsi="Trebuchet MS"/>
                    <w:b/>
                    <w:bCs/>
                    <w:noProof/>
                    <w:webHidden/>
                    <w:sz w:val="22"/>
                    <w:szCs w:val="22"/>
                  </w:rPr>
                  <w:fldChar w:fldCharType="begin"/>
                </w:r>
                <w:r w:rsidRPr="004C67B9">
                  <w:rPr>
                    <w:rFonts w:ascii="Trebuchet MS" w:hAnsi="Trebuchet MS"/>
                    <w:b/>
                    <w:bCs/>
                    <w:noProof/>
                    <w:webHidden/>
                    <w:sz w:val="22"/>
                    <w:szCs w:val="22"/>
                  </w:rPr>
                  <w:instrText xml:space="preserve"> PAGEREF _Toc168505546 \h </w:instrText>
                </w:r>
                <w:r w:rsidRPr="004C67B9">
                  <w:rPr>
                    <w:rFonts w:ascii="Trebuchet MS" w:hAnsi="Trebuchet MS"/>
                    <w:b/>
                    <w:bCs/>
                    <w:noProof/>
                    <w:webHidden/>
                    <w:sz w:val="22"/>
                    <w:szCs w:val="22"/>
                  </w:rPr>
                </w:r>
                <w:r w:rsidRPr="004C67B9">
                  <w:rPr>
                    <w:rFonts w:ascii="Trebuchet MS" w:hAnsi="Trebuchet MS"/>
                    <w:b/>
                    <w:bCs/>
                    <w:noProof/>
                    <w:webHidden/>
                    <w:sz w:val="22"/>
                    <w:szCs w:val="22"/>
                  </w:rPr>
                  <w:fldChar w:fldCharType="separate"/>
                </w:r>
                <w:r w:rsidR="002F1F63">
                  <w:rPr>
                    <w:rFonts w:ascii="Trebuchet MS" w:hAnsi="Trebuchet MS"/>
                    <w:b/>
                    <w:bCs/>
                    <w:noProof/>
                    <w:webHidden/>
                    <w:sz w:val="22"/>
                    <w:szCs w:val="22"/>
                  </w:rPr>
                  <w:t>26</w:t>
                </w:r>
                <w:r w:rsidRPr="004C67B9">
                  <w:rPr>
                    <w:rFonts w:ascii="Trebuchet MS" w:hAnsi="Trebuchet MS"/>
                    <w:b/>
                    <w:bCs/>
                    <w:noProof/>
                    <w:webHidden/>
                    <w:sz w:val="22"/>
                    <w:szCs w:val="22"/>
                  </w:rPr>
                  <w:fldChar w:fldCharType="end"/>
                </w:r>
              </w:hyperlink>
            </w:p>
            <w:p w14:paraId="7C5385B1" w14:textId="7B73FA24" w:rsidR="008812B1" w:rsidRPr="006631B5" w:rsidRDefault="008812B1">
              <w:pPr>
                <w:pStyle w:val="TOC2"/>
                <w:rPr>
                  <w:noProof/>
                  <w:sz w:val="22"/>
                  <w:szCs w:val="22"/>
                </w:rPr>
              </w:pPr>
              <w:hyperlink w:anchor="_Toc168505547" w:history="1">
                <w:r w:rsidRPr="006631B5">
                  <w:rPr>
                    <w:rStyle w:val="Hyperlink"/>
                    <w:rFonts w:ascii="Trebuchet MS" w:eastAsia="Calibri" w:hAnsi="Trebuchet MS" w:cstheme="minorHAnsi"/>
                    <w:noProof/>
                    <w:sz w:val="22"/>
                    <w:szCs w:val="22"/>
                  </w:rPr>
                  <w:t xml:space="preserve">Pirkimo specialiųjų sąlygų 5 priedas „EBVPD“ </w:t>
                </w:r>
                <w:r w:rsidRPr="006631B5">
                  <w:rPr>
                    <w:rStyle w:val="Hyperlink"/>
                    <w:rFonts w:ascii="Trebuchet MS" w:hAnsi="Trebuchet MS" w:cstheme="minorHAnsi"/>
                    <w:noProof/>
                    <w:sz w:val="22"/>
                    <w:szCs w:val="22"/>
                  </w:rPr>
                  <w:t>(XML formatu)</w:t>
                </w:r>
                <w:r w:rsidRPr="006631B5">
                  <w:rPr>
                    <w:noProof/>
                    <w:webHidden/>
                    <w:sz w:val="22"/>
                    <w:szCs w:val="22"/>
                  </w:rPr>
                  <w:tab/>
                </w:r>
                <w:r w:rsidRPr="006631B5">
                  <w:rPr>
                    <w:rFonts w:ascii="Trebuchet MS" w:hAnsi="Trebuchet MS"/>
                    <w:noProof/>
                    <w:webHidden/>
                    <w:sz w:val="22"/>
                    <w:szCs w:val="22"/>
                  </w:rPr>
                  <w:fldChar w:fldCharType="begin"/>
                </w:r>
                <w:r w:rsidRPr="006631B5">
                  <w:rPr>
                    <w:rFonts w:ascii="Trebuchet MS" w:hAnsi="Trebuchet MS"/>
                    <w:noProof/>
                    <w:webHidden/>
                    <w:sz w:val="22"/>
                    <w:szCs w:val="22"/>
                  </w:rPr>
                  <w:instrText xml:space="preserve"> PAGEREF _Toc168505547 \h </w:instrText>
                </w:r>
                <w:r w:rsidRPr="006631B5">
                  <w:rPr>
                    <w:rFonts w:ascii="Trebuchet MS" w:hAnsi="Trebuchet MS"/>
                    <w:noProof/>
                    <w:webHidden/>
                    <w:sz w:val="22"/>
                    <w:szCs w:val="22"/>
                  </w:rPr>
                </w:r>
                <w:r w:rsidRPr="006631B5">
                  <w:rPr>
                    <w:rFonts w:ascii="Trebuchet MS" w:hAnsi="Trebuchet MS"/>
                    <w:noProof/>
                    <w:webHidden/>
                    <w:sz w:val="22"/>
                    <w:szCs w:val="22"/>
                  </w:rPr>
                  <w:fldChar w:fldCharType="separate"/>
                </w:r>
                <w:r w:rsidR="002F1F63">
                  <w:rPr>
                    <w:rFonts w:ascii="Trebuchet MS" w:hAnsi="Trebuchet MS"/>
                    <w:noProof/>
                    <w:webHidden/>
                    <w:sz w:val="22"/>
                    <w:szCs w:val="22"/>
                  </w:rPr>
                  <w:t>27</w:t>
                </w:r>
                <w:r w:rsidRPr="006631B5">
                  <w:rPr>
                    <w:rFonts w:ascii="Trebuchet MS" w:hAnsi="Trebuchet MS"/>
                    <w:noProof/>
                    <w:webHidden/>
                    <w:sz w:val="22"/>
                    <w:szCs w:val="22"/>
                  </w:rPr>
                  <w:fldChar w:fldCharType="end"/>
                </w:r>
              </w:hyperlink>
            </w:p>
            <w:p w14:paraId="2B3CD915" w14:textId="5B2367C9" w:rsidR="008812B1" w:rsidRPr="006631B5" w:rsidRDefault="008812B1">
              <w:pPr>
                <w:pStyle w:val="TOC2"/>
                <w:rPr>
                  <w:noProof/>
                  <w:sz w:val="22"/>
                  <w:szCs w:val="22"/>
                </w:rPr>
              </w:pPr>
              <w:hyperlink w:anchor="_Toc168505548" w:history="1">
                <w:r w:rsidRPr="006631B5">
                  <w:rPr>
                    <w:rStyle w:val="Hyperlink"/>
                    <w:rFonts w:ascii="Trebuchet MS" w:eastAsia="Calibri" w:hAnsi="Trebuchet MS" w:cstheme="minorHAnsi"/>
                    <w:noProof/>
                    <w:sz w:val="22"/>
                    <w:szCs w:val="22"/>
                  </w:rPr>
                  <w:t>Pirkimo specialiųjų sąlygų 6 priedas „Pasiūlymo forma“</w:t>
                </w:r>
                <w:r w:rsidRPr="006631B5">
                  <w:rPr>
                    <w:noProof/>
                    <w:webHidden/>
                    <w:sz w:val="22"/>
                    <w:szCs w:val="22"/>
                  </w:rPr>
                  <w:tab/>
                </w:r>
                <w:r w:rsidRPr="006631B5">
                  <w:rPr>
                    <w:rFonts w:ascii="Trebuchet MS" w:hAnsi="Trebuchet MS"/>
                    <w:noProof/>
                    <w:webHidden/>
                    <w:sz w:val="22"/>
                    <w:szCs w:val="22"/>
                  </w:rPr>
                  <w:fldChar w:fldCharType="begin"/>
                </w:r>
                <w:r w:rsidRPr="006631B5">
                  <w:rPr>
                    <w:rFonts w:ascii="Trebuchet MS" w:hAnsi="Trebuchet MS"/>
                    <w:noProof/>
                    <w:webHidden/>
                    <w:sz w:val="22"/>
                    <w:szCs w:val="22"/>
                  </w:rPr>
                  <w:instrText xml:space="preserve"> PAGEREF _Toc168505548 \h </w:instrText>
                </w:r>
                <w:r w:rsidRPr="006631B5">
                  <w:rPr>
                    <w:rFonts w:ascii="Trebuchet MS" w:hAnsi="Trebuchet MS"/>
                    <w:noProof/>
                    <w:webHidden/>
                    <w:sz w:val="22"/>
                    <w:szCs w:val="22"/>
                  </w:rPr>
                </w:r>
                <w:r w:rsidRPr="006631B5">
                  <w:rPr>
                    <w:rFonts w:ascii="Trebuchet MS" w:hAnsi="Trebuchet MS"/>
                    <w:noProof/>
                    <w:webHidden/>
                    <w:sz w:val="22"/>
                    <w:szCs w:val="22"/>
                  </w:rPr>
                  <w:fldChar w:fldCharType="separate"/>
                </w:r>
                <w:r w:rsidR="002F1F63">
                  <w:rPr>
                    <w:rFonts w:ascii="Trebuchet MS" w:hAnsi="Trebuchet MS"/>
                    <w:noProof/>
                    <w:webHidden/>
                    <w:sz w:val="22"/>
                    <w:szCs w:val="22"/>
                  </w:rPr>
                  <w:t>28</w:t>
                </w:r>
                <w:r w:rsidRPr="006631B5">
                  <w:rPr>
                    <w:rFonts w:ascii="Trebuchet MS" w:hAnsi="Trebuchet MS"/>
                    <w:noProof/>
                    <w:webHidden/>
                    <w:sz w:val="22"/>
                    <w:szCs w:val="22"/>
                  </w:rPr>
                  <w:fldChar w:fldCharType="end"/>
                </w:r>
              </w:hyperlink>
            </w:p>
            <w:p w14:paraId="5860B5E5" w14:textId="2A76BA2E" w:rsidR="008812B1" w:rsidRPr="006631B5" w:rsidRDefault="008812B1">
              <w:pPr>
                <w:pStyle w:val="TOC2"/>
                <w:rPr>
                  <w:noProof/>
                  <w:sz w:val="22"/>
                  <w:szCs w:val="22"/>
                </w:rPr>
              </w:pPr>
              <w:hyperlink w:anchor="_Toc168505549" w:history="1">
                <w:r w:rsidRPr="006631B5">
                  <w:rPr>
                    <w:rStyle w:val="Hyperlink"/>
                    <w:rFonts w:ascii="Trebuchet MS" w:eastAsia="Calibri" w:hAnsi="Trebuchet MS" w:cstheme="minorHAnsi"/>
                    <w:noProof/>
                    <w:sz w:val="22"/>
                    <w:szCs w:val="22"/>
                  </w:rPr>
                  <w:t>Pirkimo specialiųjų sąlygų 7 priedas „Pasiūlymų vertinimo kriterijai ir sąlygos“</w:t>
                </w:r>
                <w:r w:rsidRPr="006631B5">
                  <w:rPr>
                    <w:noProof/>
                    <w:webHidden/>
                    <w:sz w:val="22"/>
                    <w:szCs w:val="22"/>
                  </w:rPr>
                  <w:tab/>
                </w:r>
                <w:r w:rsidRPr="006631B5">
                  <w:rPr>
                    <w:rFonts w:ascii="Trebuchet MS" w:hAnsi="Trebuchet MS"/>
                    <w:noProof/>
                    <w:webHidden/>
                    <w:sz w:val="22"/>
                    <w:szCs w:val="22"/>
                  </w:rPr>
                  <w:fldChar w:fldCharType="begin"/>
                </w:r>
                <w:r w:rsidRPr="006631B5">
                  <w:rPr>
                    <w:rFonts w:ascii="Trebuchet MS" w:hAnsi="Trebuchet MS"/>
                    <w:noProof/>
                    <w:webHidden/>
                    <w:sz w:val="22"/>
                    <w:szCs w:val="22"/>
                  </w:rPr>
                  <w:instrText xml:space="preserve"> PAGEREF _Toc168505549 \h </w:instrText>
                </w:r>
                <w:r w:rsidRPr="006631B5">
                  <w:rPr>
                    <w:rFonts w:ascii="Trebuchet MS" w:hAnsi="Trebuchet MS"/>
                    <w:noProof/>
                    <w:webHidden/>
                    <w:sz w:val="22"/>
                    <w:szCs w:val="22"/>
                  </w:rPr>
                </w:r>
                <w:r w:rsidRPr="006631B5">
                  <w:rPr>
                    <w:rFonts w:ascii="Trebuchet MS" w:hAnsi="Trebuchet MS"/>
                    <w:noProof/>
                    <w:webHidden/>
                    <w:sz w:val="22"/>
                    <w:szCs w:val="22"/>
                  </w:rPr>
                  <w:fldChar w:fldCharType="separate"/>
                </w:r>
                <w:r w:rsidR="002F1F63">
                  <w:rPr>
                    <w:rFonts w:ascii="Trebuchet MS" w:hAnsi="Trebuchet MS"/>
                    <w:noProof/>
                    <w:webHidden/>
                    <w:sz w:val="22"/>
                    <w:szCs w:val="22"/>
                  </w:rPr>
                  <w:t>29</w:t>
                </w:r>
                <w:r w:rsidRPr="006631B5">
                  <w:rPr>
                    <w:rFonts w:ascii="Trebuchet MS" w:hAnsi="Trebuchet MS"/>
                    <w:noProof/>
                    <w:webHidden/>
                    <w:sz w:val="22"/>
                    <w:szCs w:val="22"/>
                  </w:rPr>
                  <w:fldChar w:fldCharType="end"/>
                </w:r>
              </w:hyperlink>
            </w:p>
            <w:p w14:paraId="112F0609" w14:textId="31C56FD4" w:rsidR="008812B1" w:rsidRPr="006631B5" w:rsidRDefault="008812B1" w:rsidP="003472B7">
              <w:pPr>
                <w:pStyle w:val="TOC3"/>
                <w:spacing w:after="0" w:line="240" w:lineRule="auto"/>
                <w:rPr>
                  <w:rFonts w:asciiTheme="minorHAnsi" w:hAnsiTheme="minorHAnsi"/>
                </w:rPr>
              </w:pPr>
              <w:hyperlink w:anchor="_Toc168505550" w:history="1">
                <w:r w:rsidRPr="006631B5">
                  <w:rPr>
                    <w:rStyle w:val="Hyperlink"/>
                    <w:rFonts w:eastAsia="Calibri Light" w:cs="Times New Roman"/>
                  </w:rPr>
                  <w:t>Pirkimo specialiųjų sąlygų 8 priedas „Deklaracija dėl pasiūlymo atmetimo pagrindų pagal VPĮ 45 straipsnio 2</w:t>
                </w:r>
                <w:r w:rsidRPr="006631B5">
                  <w:rPr>
                    <w:rStyle w:val="Hyperlink"/>
                    <w:rFonts w:eastAsia="Calibri Light" w:cs="Times New Roman"/>
                    <w:vertAlign w:val="superscript"/>
                  </w:rPr>
                  <w:t>1</w:t>
                </w:r>
                <w:r w:rsidRPr="006631B5">
                  <w:rPr>
                    <w:rStyle w:val="Hyperlink"/>
                    <w:rFonts w:eastAsia="Calibri Light" w:cs="Times New Roman"/>
                  </w:rPr>
                  <w:t xml:space="preserve"> dalyje nurodytų sąlygų nebuvimo“</w:t>
                </w:r>
                <w:r w:rsidRPr="006631B5">
                  <w:rPr>
                    <w:webHidden/>
                  </w:rPr>
                  <w:tab/>
                </w:r>
                <w:r w:rsidRPr="006631B5">
                  <w:rPr>
                    <w:webHidden/>
                  </w:rPr>
                  <w:fldChar w:fldCharType="begin"/>
                </w:r>
                <w:r w:rsidRPr="006631B5">
                  <w:rPr>
                    <w:webHidden/>
                  </w:rPr>
                  <w:instrText xml:space="preserve"> PAGEREF _Toc168505550 \h </w:instrText>
                </w:r>
                <w:r w:rsidRPr="006631B5">
                  <w:rPr>
                    <w:webHidden/>
                  </w:rPr>
                </w:r>
                <w:r w:rsidRPr="006631B5">
                  <w:rPr>
                    <w:webHidden/>
                  </w:rPr>
                  <w:fldChar w:fldCharType="separate"/>
                </w:r>
                <w:r w:rsidR="002F1F63">
                  <w:rPr>
                    <w:webHidden/>
                  </w:rPr>
                  <w:t>31</w:t>
                </w:r>
                <w:r w:rsidRPr="006631B5">
                  <w:rPr>
                    <w:webHidden/>
                  </w:rPr>
                  <w:fldChar w:fldCharType="end"/>
                </w:r>
              </w:hyperlink>
            </w:p>
            <w:p w14:paraId="540733B3" w14:textId="5BD4F495" w:rsidR="008812B1" w:rsidRPr="006631B5" w:rsidRDefault="008812B1" w:rsidP="003472B7">
              <w:pPr>
                <w:pStyle w:val="TOC2"/>
                <w:spacing w:line="240" w:lineRule="auto"/>
                <w:rPr>
                  <w:noProof/>
                  <w:sz w:val="22"/>
                  <w:szCs w:val="22"/>
                </w:rPr>
              </w:pPr>
              <w:hyperlink w:anchor="_Toc168505551" w:history="1">
                <w:r w:rsidRPr="006631B5">
                  <w:rPr>
                    <w:rStyle w:val="Hyperlink"/>
                    <w:rFonts w:ascii="Trebuchet MS" w:hAnsi="Trebuchet MS"/>
                    <w:noProof/>
                    <w:sz w:val="22"/>
                    <w:szCs w:val="22"/>
                  </w:rPr>
                  <w:t>Pirkimo specialiųjų sąlygų 9 priedas „Sutarties projektas“</w:t>
                </w:r>
                <w:r w:rsidRPr="006631B5">
                  <w:rPr>
                    <w:noProof/>
                    <w:webHidden/>
                    <w:sz w:val="22"/>
                    <w:szCs w:val="22"/>
                  </w:rPr>
                  <w:tab/>
                </w:r>
                <w:r w:rsidRPr="006631B5">
                  <w:rPr>
                    <w:rFonts w:ascii="Trebuchet MS" w:hAnsi="Trebuchet MS"/>
                    <w:noProof/>
                    <w:webHidden/>
                    <w:sz w:val="22"/>
                    <w:szCs w:val="22"/>
                  </w:rPr>
                  <w:fldChar w:fldCharType="begin"/>
                </w:r>
                <w:r w:rsidRPr="006631B5">
                  <w:rPr>
                    <w:rFonts w:ascii="Trebuchet MS" w:hAnsi="Trebuchet MS"/>
                    <w:noProof/>
                    <w:webHidden/>
                    <w:sz w:val="22"/>
                    <w:szCs w:val="22"/>
                  </w:rPr>
                  <w:instrText xml:space="preserve"> PAGEREF _Toc168505551 \h </w:instrText>
                </w:r>
                <w:r w:rsidRPr="006631B5">
                  <w:rPr>
                    <w:rFonts w:ascii="Trebuchet MS" w:hAnsi="Trebuchet MS"/>
                    <w:noProof/>
                    <w:webHidden/>
                    <w:sz w:val="22"/>
                    <w:szCs w:val="22"/>
                  </w:rPr>
                </w:r>
                <w:r w:rsidRPr="006631B5">
                  <w:rPr>
                    <w:rFonts w:ascii="Trebuchet MS" w:hAnsi="Trebuchet MS"/>
                    <w:noProof/>
                    <w:webHidden/>
                    <w:sz w:val="22"/>
                    <w:szCs w:val="22"/>
                  </w:rPr>
                  <w:fldChar w:fldCharType="separate"/>
                </w:r>
                <w:r w:rsidR="002F1F63">
                  <w:rPr>
                    <w:rFonts w:ascii="Trebuchet MS" w:hAnsi="Trebuchet MS"/>
                    <w:noProof/>
                    <w:webHidden/>
                    <w:sz w:val="22"/>
                    <w:szCs w:val="22"/>
                  </w:rPr>
                  <w:t>32</w:t>
                </w:r>
                <w:r w:rsidRPr="006631B5">
                  <w:rPr>
                    <w:rFonts w:ascii="Trebuchet MS" w:hAnsi="Trebuchet MS"/>
                    <w:noProof/>
                    <w:webHidden/>
                    <w:sz w:val="22"/>
                    <w:szCs w:val="22"/>
                  </w:rPr>
                  <w:fldChar w:fldCharType="end"/>
                </w:r>
              </w:hyperlink>
            </w:p>
            <w:p w14:paraId="0DDC40AE" w14:textId="21300129"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68505531"/>
      <w:bookmarkStart w:id="4" w:name="_Toc335201954"/>
      <w:bookmarkStart w:id="5" w:name="_Toc147739116"/>
      <w:r w:rsidRPr="000B09DC">
        <w:rPr>
          <w:rFonts w:ascii="Trebuchet MS" w:hAnsi="Trebuchet MS" w:cstheme="minorHAnsi"/>
        </w:rPr>
        <w:lastRenderedPageBreak/>
        <w:t>Bendra informacija</w:t>
      </w:r>
      <w:bookmarkEnd w:id="3"/>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78CDB098"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prekių ir darbų</w:t>
      </w:r>
      <w:r w:rsidR="000E79E3" w:rsidRPr="000B09DC">
        <w:rPr>
          <w:rFonts w:ascii="Trebuchet MS" w:hAnsi="Trebuchet MS" w:cs="Times New Roman"/>
          <w:sz w:val="22"/>
          <w:szCs w:val="22"/>
        </w:rPr>
        <w:t xml:space="preserve"> 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2B761667"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4.4.</w:t>
      </w:r>
      <w:r w:rsidR="00A633A7">
        <w:rPr>
          <w:rFonts w:ascii="Trebuchet MS" w:hAnsi="Trebuchet MS"/>
          <w:sz w:val="22"/>
          <w:szCs w:val="22"/>
        </w:rPr>
        <w:t>4</w:t>
      </w:r>
      <w:r w:rsidR="00A633A7" w:rsidRPr="000B09DC">
        <w:rPr>
          <w:rFonts w:ascii="Trebuchet MS" w:hAnsi="Trebuchet MS"/>
          <w:sz w:val="22"/>
          <w:szCs w:val="22"/>
        </w:rPr>
        <w:t xml:space="preserve"> punktu</w:t>
      </w:r>
      <w:r w:rsidR="00C84198">
        <w:rPr>
          <w:rFonts w:ascii="Trebuchet MS" w:hAnsi="Trebuchet MS"/>
          <w:sz w:val="22"/>
          <w:szCs w:val="22"/>
        </w:rPr>
        <w:t xml:space="preserve">, </w:t>
      </w:r>
      <w:r w:rsidR="00C84198" w:rsidRPr="00C84198">
        <w:rPr>
          <w:rFonts w:ascii="Trebuchet MS" w:hAnsi="Trebuchet MS"/>
          <w:sz w:val="22"/>
          <w:szCs w:val="22"/>
        </w:rPr>
        <w:t>1 priedo 13 „Statybinės medžiagos“ punkt</w:t>
      </w:r>
      <w:r w:rsidR="00C84198">
        <w:rPr>
          <w:rFonts w:ascii="Trebuchet MS" w:hAnsi="Trebuchet MS"/>
          <w:sz w:val="22"/>
          <w:szCs w:val="22"/>
        </w:rPr>
        <w:t>u</w:t>
      </w:r>
      <w:r w:rsidR="00C84198" w:rsidRPr="00C84198">
        <w:rPr>
          <w:rFonts w:ascii="Trebuchet MS" w:hAnsi="Trebuchet MS"/>
          <w:sz w:val="22"/>
          <w:szCs w:val="22"/>
        </w:rPr>
        <w:t xml:space="preserve"> (įskaitant papunkčius)</w:t>
      </w:r>
      <w:r w:rsidR="00A633A7" w:rsidRPr="000B09DC">
        <w:rPr>
          <w:rFonts w:ascii="Trebuchet MS" w:hAnsi="Trebuchet MS"/>
          <w:sz w:val="22"/>
          <w:szCs w:val="22"/>
        </w:rPr>
        <w:t>.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r w:rsidR="00A633A7" w:rsidRPr="005359F2">
        <w:rPr>
          <w:rFonts w:ascii="Trebuchet MS" w:hAnsi="Trebuchet MS"/>
          <w:color w:val="0070C0"/>
          <w:sz w:val="22"/>
          <w:szCs w:val="22"/>
        </w:rPr>
        <w:fldChar w:fldCharType="begin"/>
      </w:r>
      <w:r w:rsidR="00A633A7" w:rsidRPr="005359F2">
        <w:rPr>
          <w:rFonts w:ascii="Trebuchet MS" w:hAnsi="Trebuchet MS"/>
          <w:color w:val="0070C0"/>
          <w:sz w:val="22"/>
          <w:szCs w:val="22"/>
        </w:rPr>
        <w:instrText xml:space="preserve"> REF _Ref38539939 \h  \* MERGEFORMAT </w:instrText>
      </w:r>
      <w:r w:rsidR="00A633A7" w:rsidRPr="005359F2">
        <w:rPr>
          <w:rFonts w:ascii="Trebuchet MS" w:hAnsi="Trebuchet MS"/>
          <w:color w:val="0070C0"/>
          <w:sz w:val="22"/>
          <w:szCs w:val="22"/>
        </w:rPr>
      </w:r>
      <w:r w:rsidR="00A633A7" w:rsidRPr="005359F2">
        <w:rPr>
          <w:rFonts w:ascii="Trebuchet MS" w:hAnsi="Trebuchet MS"/>
          <w:color w:val="0070C0"/>
          <w:sz w:val="22"/>
          <w:szCs w:val="22"/>
        </w:rPr>
        <w:fldChar w:fldCharType="separate"/>
      </w:r>
      <w:r w:rsidR="00A633A7" w:rsidRPr="009C63B4">
        <w:rPr>
          <w:rFonts w:ascii="Trebuchet MS" w:hAnsi="Trebuchet MS"/>
          <w:color w:val="0070C0"/>
          <w:sz w:val="22"/>
          <w:szCs w:val="22"/>
        </w:rPr>
        <w:t>Pirkimo sąlygų 2 priedas „Techninė specifikacija“</w:t>
      </w:r>
      <w:r w:rsidR="00A633A7" w:rsidRPr="005359F2">
        <w:rPr>
          <w:rFonts w:ascii="Trebuchet MS" w:hAnsi="Trebuchet MS"/>
          <w:color w:val="0070C0"/>
          <w:sz w:val="22"/>
          <w:szCs w:val="22"/>
        </w:rPr>
        <w:fldChar w:fldCharType="end"/>
      </w:r>
      <w:r w:rsidR="00CA0DA0">
        <w:rPr>
          <w:rFonts w:ascii="Trebuchet MS" w:hAnsi="Trebuchet MS"/>
          <w:color w:val="0070C0"/>
          <w:sz w:val="22"/>
          <w:szCs w:val="22"/>
        </w:rPr>
        <w:t xml:space="preserve">, </w:t>
      </w:r>
      <w:hyperlink w:anchor="_Pirkimo_sąlygų_7" w:history="1">
        <w:r w:rsidR="00CA0DA0" w:rsidRPr="00AD58A6">
          <w:rPr>
            <w:rStyle w:val="Hyperlink"/>
            <w:rFonts w:ascii="Trebuchet MS" w:hAnsi="Trebuchet MS"/>
            <w:color w:val="0070C0"/>
            <w:sz w:val="22"/>
            <w:szCs w:val="22"/>
          </w:rPr>
          <w:t>Pirkim</w:t>
        </w:r>
        <w:r w:rsidR="008E3FA3">
          <w:rPr>
            <w:rStyle w:val="Hyperlink"/>
            <w:rFonts w:ascii="Trebuchet MS" w:hAnsi="Trebuchet MS"/>
            <w:color w:val="0070C0"/>
            <w:sz w:val="22"/>
            <w:szCs w:val="22"/>
          </w:rPr>
          <w:t>o</w:t>
        </w:r>
        <w:r w:rsidR="00CA0DA0" w:rsidRPr="00AD58A6">
          <w:rPr>
            <w:rStyle w:val="Hyperlink"/>
            <w:rFonts w:ascii="Trebuchet MS" w:hAnsi="Trebuchet MS"/>
            <w:color w:val="0070C0"/>
            <w:sz w:val="22"/>
            <w:szCs w:val="22"/>
          </w:rPr>
          <w:t xml:space="preserve"> sąlygų 7</w:t>
        </w:r>
        <w:r w:rsidR="006E186B" w:rsidRPr="00AD58A6">
          <w:rPr>
            <w:rStyle w:val="Hyperlink"/>
            <w:rFonts w:ascii="Trebuchet MS" w:hAnsi="Trebuchet MS"/>
            <w:color w:val="0070C0"/>
            <w:sz w:val="22"/>
            <w:szCs w:val="22"/>
          </w:rPr>
          <w:t xml:space="preserve"> pried</w:t>
        </w:r>
        <w:r w:rsidR="008E3FA3">
          <w:rPr>
            <w:rStyle w:val="Hyperlink"/>
            <w:rFonts w:ascii="Trebuchet MS" w:hAnsi="Trebuchet MS"/>
            <w:color w:val="0070C0"/>
            <w:sz w:val="22"/>
            <w:szCs w:val="22"/>
          </w:rPr>
          <w:t>e</w:t>
        </w:r>
        <w:r w:rsidR="006E186B" w:rsidRPr="00AD58A6">
          <w:rPr>
            <w:rStyle w:val="Hyperlink"/>
            <w:rFonts w:ascii="Trebuchet MS" w:hAnsi="Trebuchet MS"/>
            <w:color w:val="0070C0"/>
            <w:sz w:val="22"/>
            <w:szCs w:val="22"/>
          </w:rPr>
          <w:t xml:space="preserve"> „Pasiūlymų vertinimo kriterijai ir sąlygos“</w:t>
        </w:r>
      </w:hyperlink>
      <w:r w:rsidR="006E186B">
        <w:rPr>
          <w:rFonts w:ascii="Trebuchet MS" w:hAnsi="Trebuchet MS"/>
          <w:color w:val="0070C0"/>
          <w:sz w:val="22"/>
          <w:szCs w:val="22"/>
        </w:rPr>
        <w:t xml:space="preserve"> </w:t>
      </w:r>
      <w:r w:rsidR="00A633A7">
        <w:rPr>
          <w:rFonts w:ascii="Trebuchet MS" w:hAnsi="Trebuchet MS"/>
          <w:sz w:val="22"/>
          <w:szCs w:val="22"/>
        </w:rPr>
        <w:t>ir</w:t>
      </w:r>
      <w:r w:rsidR="00A633A7" w:rsidRPr="000B09DC">
        <w:rPr>
          <w:rFonts w:ascii="Trebuchet MS" w:hAnsi="Trebuchet MS"/>
          <w:sz w:val="22"/>
          <w:szCs w:val="22"/>
        </w:rPr>
        <w:t xml:space="preserve"> </w:t>
      </w:r>
      <w:hyperlink w:anchor="_Pirkimo_sąlygų_9" w:history="1">
        <w:r w:rsidR="00A633A7" w:rsidRPr="000B09DC">
          <w:rPr>
            <w:rStyle w:val="Hyperlink"/>
            <w:rFonts w:ascii="Trebuchet MS" w:eastAsia="Calibri" w:hAnsi="Trebuchet MS" w:cs="Times New Roman"/>
            <w:color w:val="0070C0"/>
            <w:sz w:val="22"/>
            <w:szCs w:val="22"/>
          </w:rPr>
          <w:t xml:space="preserve">Pirkimo sąlygų </w:t>
        </w:r>
        <w:r w:rsidR="00A633A7">
          <w:rPr>
            <w:rStyle w:val="Hyperlink"/>
            <w:rFonts w:ascii="Trebuchet MS" w:eastAsia="Calibri" w:hAnsi="Trebuchet MS" w:cs="Times New Roman"/>
            <w:color w:val="0070C0"/>
            <w:sz w:val="22"/>
            <w:szCs w:val="22"/>
          </w:rPr>
          <w:t>9</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168505532"/>
      <w:bookmarkEnd w:id="4"/>
      <w:r w:rsidRPr="008402E9">
        <w:rPr>
          <w:rFonts w:ascii="Trebuchet MS" w:hAnsi="Trebuchet MS" w:cstheme="minorHAnsi"/>
        </w:rPr>
        <w:t>Pirkimo objektas</w:t>
      </w:r>
      <w:bookmarkEnd w:id="6"/>
      <w:bookmarkEnd w:id="7"/>
      <w:bookmarkEnd w:id="8"/>
    </w:p>
    <w:p w14:paraId="0B7B0A50" w14:textId="6DF910D0"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A633A7">
        <w:rPr>
          <w:rFonts w:ascii="Trebuchet MS" w:eastAsia="Calibri" w:hAnsi="Trebuchet MS" w:cs="Times New Roman"/>
          <w:bCs/>
          <w:color w:val="000000" w:themeColor="text1"/>
          <w:sz w:val="22"/>
          <w:szCs w:val="22"/>
        </w:rPr>
        <w:t xml:space="preserve">Kondicionavimo </w:t>
      </w:r>
      <w:r w:rsidR="00E53C5A">
        <w:rPr>
          <w:rFonts w:ascii="Trebuchet MS" w:eastAsia="Calibri" w:hAnsi="Trebuchet MS" w:cs="Times New Roman"/>
          <w:bCs/>
          <w:color w:val="000000" w:themeColor="text1"/>
          <w:sz w:val="22"/>
          <w:szCs w:val="22"/>
        </w:rPr>
        <w:t xml:space="preserve">sistemas </w:t>
      </w:r>
      <w:r w:rsidR="00A633A7">
        <w:rPr>
          <w:rFonts w:ascii="Trebuchet MS" w:eastAsia="Calibri" w:hAnsi="Trebuchet MS" w:cs="Times New Roman"/>
          <w:bCs/>
          <w:color w:val="000000" w:themeColor="text1"/>
          <w:sz w:val="22"/>
          <w:szCs w:val="22"/>
        </w:rPr>
        <w:t xml:space="preserve">su montavimo darbais </w:t>
      </w:r>
      <w:r w:rsidR="00A633A7" w:rsidRPr="001010B7">
        <w:rPr>
          <w:rFonts w:ascii="Trebuchet MS" w:eastAsia="Calibri" w:hAnsi="Trebuchet MS" w:cs="Times New Roman"/>
          <w:bCs/>
          <w:color w:val="000000" w:themeColor="text1"/>
          <w:sz w:val="22"/>
          <w:szCs w:val="22"/>
        </w:rPr>
        <w:t xml:space="preserve">(BVPŽ </w:t>
      </w:r>
      <w:r w:rsidR="00A21114" w:rsidRPr="001010B7">
        <w:rPr>
          <w:rFonts w:ascii="Trebuchet MS" w:eastAsia="Calibri" w:hAnsi="Trebuchet MS" w:cs="Times New Roman"/>
          <w:bCs/>
          <w:color w:val="000000" w:themeColor="text1"/>
          <w:sz w:val="22"/>
          <w:szCs w:val="22"/>
        </w:rPr>
        <w:t xml:space="preserve">pagrindinis </w:t>
      </w:r>
      <w:r w:rsidR="00A633A7" w:rsidRPr="001010B7">
        <w:rPr>
          <w:rFonts w:ascii="Trebuchet MS" w:eastAsia="Calibri" w:hAnsi="Trebuchet MS" w:cs="Times New Roman"/>
          <w:bCs/>
          <w:color w:val="000000" w:themeColor="text1"/>
          <w:sz w:val="22"/>
          <w:szCs w:val="22"/>
        </w:rPr>
        <w:t>koda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45331000-6</w:t>
      </w:r>
      <w:r w:rsidR="00A21114">
        <w:rPr>
          <w:rFonts w:ascii="Trebuchet MS" w:eastAsia="Calibri" w:hAnsi="Trebuchet MS" w:cs="Times New Roman"/>
          <w:bCs/>
          <w:color w:val="000000" w:themeColor="text1"/>
          <w:sz w:val="22"/>
          <w:szCs w:val="22"/>
        </w:rPr>
        <w:t xml:space="preserve"> </w:t>
      </w:r>
      <w:r w:rsidR="003B3742" w:rsidRPr="003B3742">
        <w:rPr>
          <w:rFonts w:ascii="Trebuchet MS" w:eastAsia="Calibri" w:hAnsi="Trebuchet MS" w:cs="Times New Roman"/>
          <w:bCs/>
          <w:color w:val="000000" w:themeColor="text1"/>
          <w:sz w:val="22"/>
          <w:szCs w:val="22"/>
        </w:rPr>
        <w:t>Šildymo, v</w:t>
      </w:r>
      <w:r w:rsidR="003B3742">
        <w:rPr>
          <w:rFonts w:ascii="Trebuchet MS" w:eastAsia="Calibri" w:hAnsi="Trebuchet MS" w:cs="Times New Roman"/>
          <w:bCs/>
          <w:color w:val="000000" w:themeColor="text1"/>
          <w:sz w:val="22"/>
          <w:szCs w:val="22"/>
        </w:rPr>
        <w:t>ė</w:t>
      </w:r>
      <w:r w:rsidR="003B3742" w:rsidRPr="003B3742">
        <w:rPr>
          <w:rFonts w:ascii="Trebuchet MS" w:eastAsia="Calibri" w:hAnsi="Trebuchet MS" w:cs="Times New Roman"/>
          <w:bCs/>
          <w:color w:val="000000" w:themeColor="text1"/>
          <w:sz w:val="22"/>
          <w:szCs w:val="22"/>
        </w:rPr>
        <w:t xml:space="preserve">dinimo ir oro kondicionavimo </w:t>
      </w:r>
      <w:r w:rsidR="003B3742">
        <w:rPr>
          <w:rFonts w:ascii="Trebuchet MS" w:eastAsia="Calibri" w:hAnsi="Trebuchet MS" w:cs="Times New Roman"/>
          <w:bCs/>
          <w:color w:val="000000" w:themeColor="text1"/>
          <w:sz w:val="22"/>
          <w:szCs w:val="22"/>
        </w:rPr>
        <w:t>į</w:t>
      </w:r>
      <w:r w:rsidR="003B3742" w:rsidRPr="003B3742">
        <w:rPr>
          <w:rFonts w:ascii="Trebuchet MS" w:eastAsia="Calibri" w:hAnsi="Trebuchet MS" w:cs="Times New Roman"/>
          <w:bCs/>
          <w:color w:val="000000" w:themeColor="text1"/>
          <w:sz w:val="22"/>
          <w:szCs w:val="22"/>
        </w:rPr>
        <w:t>rengimo darbai</w:t>
      </w:r>
      <w:r w:rsidR="00A633A7">
        <w:rPr>
          <w:rFonts w:ascii="Trebuchet MS" w:eastAsia="Calibri" w:hAnsi="Trebuchet MS" w:cs="Times New Roman"/>
          <w:bCs/>
          <w:color w:val="000000" w:themeColor="text1"/>
          <w:sz w:val="22"/>
          <w:szCs w:val="22"/>
        </w:rPr>
        <w:t xml:space="preserve">, </w:t>
      </w:r>
      <w:r w:rsidR="003B3742">
        <w:rPr>
          <w:rFonts w:ascii="Trebuchet MS" w:eastAsia="Calibri" w:hAnsi="Trebuchet MS" w:cs="Times New Roman"/>
          <w:bCs/>
          <w:color w:val="000000" w:themeColor="text1"/>
          <w:sz w:val="22"/>
          <w:szCs w:val="22"/>
        </w:rPr>
        <w:t xml:space="preserve">papildomas kodas </w:t>
      </w:r>
      <w:r w:rsidR="000214F1">
        <w:rPr>
          <w:rFonts w:ascii="Trebuchet MS" w:eastAsia="Calibri" w:hAnsi="Trebuchet MS" w:cs="Times New Roman"/>
          <w:bCs/>
          <w:color w:val="000000" w:themeColor="text1"/>
          <w:sz w:val="22"/>
          <w:szCs w:val="22"/>
        </w:rPr>
        <w:t xml:space="preserve">- </w:t>
      </w:r>
      <w:r w:rsidR="00F43EC5">
        <w:rPr>
          <w:rFonts w:ascii="Trebuchet MS" w:eastAsia="Calibri" w:hAnsi="Trebuchet MS" w:cs="Times New Roman"/>
          <w:bCs/>
          <w:color w:val="000000" w:themeColor="text1"/>
          <w:sz w:val="22"/>
          <w:szCs w:val="22"/>
        </w:rPr>
        <w:t>42512000-8</w:t>
      </w:r>
      <w:r w:rsidR="000214F1" w:rsidRPr="000214F1">
        <w:rPr>
          <w:rFonts w:ascii="Trebuchet MS" w:eastAsia="Calibri" w:hAnsi="Trebuchet MS" w:cs="Times New Roman"/>
          <w:bCs/>
          <w:color w:val="000000" w:themeColor="text1"/>
          <w:sz w:val="22"/>
          <w:szCs w:val="22"/>
        </w:rPr>
        <w:t xml:space="preserve"> Oro kondicionavimo </w:t>
      </w:r>
      <w:r w:rsidR="000214F1">
        <w:rPr>
          <w:rFonts w:ascii="Trebuchet MS" w:eastAsia="Calibri" w:hAnsi="Trebuchet MS" w:cs="Times New Roman"/>
          <w:bCs/>
          <w:color w:val="000000" w:themeColor="text1"/>
          <w:sz w:val="22"/>
          <w:szCs w:val="22"/>
        </w:rPr>
        <w:t>į</w:t>
      </w:r>
      <w:r w:rsidR="000214F1" w:rsidRPr="000214F1">
        <w:rPr>
          <w:rFonts w:ascii="Trebuchet MS" w:eastAsia="Calibri" w:hAnsi="Trebuchet MS" w:cs="Times New Roman"/>
          <w:bCs/>
          <w:color w:val="000000" w:themeColor="text1"/>
          <w:sz w:val="22"/>
          <w:szCs w:val="22"/>
        </w:rPr>
        <w:t>ranga</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9"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662CD0" w:rsidRPr="002A061A">
          <w:rPr>
            <w:rStyle w:val="Hyperlink"/>
            <w:rFonts w:ascii="Trebuchet MS" w:eastAsia="Calibri" w:hAnsi="Trebuchet MS" w:cs="Times New Roman"/>
            <w:color w:val="0070C0"/>
            <w:sz w:val="22"/>
            <w:szCs w:val="22"/>
          </w:rPr>
          <w:t>9</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9"/>
    </w:p>
    <w:p w14:paraId="51535ED7" w14:textId="54113D45" w:rsidR="00A633A7" w:rsidRDefault="008849CA"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CA123E">
        <w:rPr>
          <w:rFonts w:ascii="Trebuchet MS" w:hAnsi="Trebuchet MS" w:cstheme="minorHAnsi"/>
          <w:sz w:val="22"/>
          <w:szCs w:val="22"/>
        </w:rPr>
        <w:t>Pirkim</w:t>
      </w:r>
      <w:r w:rsidR="00CA123E" w:rsidRPr="00CA123E">
        <w:rPr>
          <w:rFonts w:ascii="Trebuchet MS" w:hAnsi="Trebuchet MS" w:cstheme="minorHAnsi"/>
          <w:sz w:val="22"/>
          <w:szCs w:val="22"/>
        </w:rPr>
        <w:t>o</w:t>
      </w:r>
      <w:r w:rsidRPr="00CA123E">
        <w:rPr>
          <w:rFonts w:ascii="Trebuchet MS" w:hAnsi="Trebuchet MS" w:cstheme="minorHAnsi"/>
          <w:sz w:val="22"/>
          <w:szCs w:val="22"/>
        </w:rPr>
        <w:t xml:space="preserve"> objekt</w:t>
      </w:r>
      <w:r w:rsidR="00CA123E" w:rsidRPr="00CA123E">
        <w:rPr>
          <w:rFonts w:ascii="Trebuchet MS" w:hAnsi="Trebuchet MS" w:cstheme="minorHAnsi"/>
          <w:sz w:val="22"/>
          <w:szCs w:val="22"/>
        </w:rPr>
        <w:t xml:space="preserve">as skaidomas į </w:t>
      </w:r>
      <w:r w:rsidR="00A0154E">
        <w:rPr>
          <w:rFonts w:ascii="Trebuchet MS" w:hAnsi="Trebuchet MS" w:cstheme="minorHAnsi"/>
          <w:sz w:val="22"/>
          <w:szCs w:val="22"/>
        </w:rPr>
        <w:t>2</w:t>
      </w:r>
      <w:r w:rsidR="00624551">
        <w:rPr>
          <w:rFonts w:ascii="Trebuchet MS" w:hAnsi="Trebuchet MS" w:cstheme="minorHAnsi"/>
          <w:sz w:val="22"/>
          <w:szCs w:val="22"/>
        </w:rPr>
        <w:t xml:space="preserve"> (</w:t>
      </w:r>
      <w:r w:rsidR="00A0154E">
        <w:rPr>
          <w:rFonts w:ascii="Trebuchet MS" w:hAnsi="Trebuchet MS" w:cstheme="minorHAnsi"/>
          <w:sz w:val="22"/>
          <w:szCs w:val="22"/>
        </w:rPr>
        <w:t>dvi</w:t>
      </w:r>
      <w:r w:rsidR="00624551">
        <w:rPr>
          <w:rFonts w:ascii="Trebuchet MS" w:hAnsi="Trebuchet MS" w:cstheme="minorHAnsi"/>
          <w:sz w:val="22"/>
          <w:szCs w:val="22"/>
        </w:rPr>
        <w:t>)</w:t>
      </w:r>
      <w:r w:rsidR="00EF4079">
        <w:rPr>
          <w:rFonts w:ascii="Trebuchet MS" w:hAnsi="Trebuchet MS" w:cstheme="minorHAnsi"/>
          <w:sz w:val="22"/>
          <w:szCs w:val="22"/>
        </w:rPr>
        <w:t xml:space="preserve"> </w:t>
      </w:r>
      <w:r w:rsidR="00CA123E" w:rsidRPr="00CA123E">
        <w:rPr>
          <w:rFonts w:ascii="Trebuchet MS" w:hAnsi="Trebuchet MS" w:cstheme="minorHAnsi"/>
          <w:sz w:val="22"/>
          <w:szCs w:val="22"/>
        </w:rPr>
        <w:t>atskiras pirkimo objekto</w:t>
      </w:r>
      <w:r w:rsidRPr="00CA123E">
        <w:rPr>
          <w:rFonts w:ascii="Trebuchet MS" w:hAnsi="Trebuchet MS" w:cstheme="minorHAnsi"/>
          <w:sz w:val="22"/>
          <w:szCs w:val="22"/>
        </w:rPr>
        <w:t xml:space="preserve"> dalis</w:t>
      </w:r>
      <w:bookmarkStart w:id="10" w:name="_Hlk170385202"/>
      <w:bookmarkStart w:id="11" w:name="_Hlk170823317"/>
      <w:r w:rsidR="00CF5BFD">
        <w:rPr>
          <w:rFonts w:ascii="Trebuchet MS" w:hAnsi="Trebuchet MS" w:cstheme="minorHAnsi"/>
          <w:sz w:val="22"/>
          <w:szCs w:val="22"/>
        </w:rPr>
        <w:t xml:space="preserve"> (</w:t>
      </w:r>
      <w:r w:rsidR="00651B82">
        <w:rPr>
          <w:rFonts w:ascii="Trebuchet MS" w:hAnsi="Trebuchet MS" w:cstheme="minorHAnsi"/>
          <w:sz w:val="22"/>
          <w:szCs w:val="22"/>
        </w:rPr>
        <w:t>toliau – p.o.d.)</w:t>
      </w:r>
      <w:r w:rsidR="00CF5BFD">
        <w:rPr>
          <w:rFonts w:ascii="Trebuchet MS" w:hAnsi="Trebuchet MS" w:cstheme="minorHAnsi"/>
          <w:sz w:val="22"/>
          <w:szCs w:val="22"/>
        </w:rPr>
        <w:t>:</w:t>
      </w:r>
    </w:p>
    <w:p w14:paraId="4BD4705C" w14:textId="0D87D05D" w:rsidR="00CF5BFD" w:rsidRDefault="00337C2A" w:rsidP="006A7B5A">
      <w:pPr>
        <w:pStyle w:val="ListParagraph"/>
        <w:tabs>
          <w:tab w:val="left" w:pos="993"/>
        </w:tabs>
        <w:spacing w:after="0" w:line="240" w:lineRule="auto"/>
        <w:ind w:left="0" w:firstLine="851"/>
        <w:jc w:val="both"/>
        <w:rPr>
          <w:rFonts w:ascii="Trebuchet MS" w:hAnsi="Trebuchet MS" w:cstheme="minorHAnsi"/>
          <w:sz w:val="22"/>
          <w:szCs w:val="22"/>
        </w:rPr>
      </w:pPr>
      <w:r>
        <w:rPr>
          <w:rFonts w:ascii="Trebuchet MS" w:hAnsi="Trebuchet MS" w:cstheme="minorHAnsi"/>
          <w:sz w:val="22"/>
          <w:szCs w:val="22"/>
        </w:rPr>
        <w:t>1 p.</w:t>
      </w:r>
      <w:r w:rsidR="006A7B5A">
        <w:rPr>
          <w:rFonts w:ascii="Trebuchet MS" w:hAnsi="Trebuchet MS" w:cstheme="minorHAnsi"/>
          <w:sz w:val="22"/>
          <w:szCs w:val="22"/>
        </w:rPr>
        <w:t xml:space="preserve">o.d. </w:t>
      </w:r>
      <w:r w:rsidR="00181F8B" w:rsidRPr="00181F8B">
        <w:rPr>
          <w:rFonts w:ascii="Trebuchet MS" w:hAnsi="Trebuchet MS" w:cstheme="minorHAnsi"/>
          <w:sz w:val="22"/>
          <w:szCs w:val="22"/>
        </w:rPr>
        <w:t xml:space="preserve">Kondicionavimo sistemos su montavimo darbais </w:t>
      </w:r>
      <w:r w:rsidR="00100215">
        <w:rPr>
          <w:rFonts w:ascii="Trebuchet MS" w:hAnsi="Trebuchet MS" w:cstheme="minorHAnsi"/>
          <w:sz w:val="22"/>
          <w:szCs w:val="22"/>
        </w:rPr>
        <w:t>Kalniečių</w:t>
      </w:r>
      <w:r w:rsidR="00181F8B" w:rsidRPr="00181F8B">
        <w:rPr>
          <w:rFonts w:ascii="Trebuchet MS" w:hAnsi="Trebuchet MS" w:cstheme="minorHAnsi"/>
          <w:sz w:val="22"/>
          <w:szCs w:val="22"/>
        </w:rPr>
        <w:t xml:space="preserve"> padalinyje</w:t>
      </w:r>
      <w:r w:rsidR="006A7B5A">
        <w:rPr>
          <w:rFonts w:ascii="Trebuchet MS" w:hAnsi="Trebuchet MS" w:cstheme="minorHAnsi"/>
          <w:sz w:val="22"/>
          <w:szCs w:val="22"/>
        </w:rPr>
        <w:t>;</w:t>
      </w:r>
    </w:p>
    <w:p w14:paraId="1D4B0991" w14:textId="54F5F4CC" w:rsidR="00651B82" w:rsidRDefault="006A7B5A" w:rsidP="006A7B5A">
      <w:pPr>
        <w:pStyle w:val="ListParagraph"/>
        <w:tabs>
          <w:tab w:val="left" w:pos="993"/>
        </w:tabs>
        <w:spacing w:after="0" w:line="240" w:lineRule="auto"/>
        <w:ind w:left="0" w:firstLine="851"/>
        <w:jc w:val="both"/>
        <w:rPr>
          <w:rFonts w:ascii="Trebuchet MS" w:hAnsi="Trebuchet MS" w:cstheme="minorHAnsi"/>
          <w:sz w:val="22"/>
          <w:szCs w:val="22"/>
        </w:rPr>
      </w:pPr>
      <w:r>
        <w:rPr>
          <w:rFonts w:ascii="Trebuchet MS" w:hAnsi="Trebuchet MS" w:cstheme="minorHAnsi"/>
          <w:sz w:val="22"/>
          <w:szCs w:val="22"/>
        </w:rPr>
        <w:t xml:space="preserve">2 p.o.d. </w:t>
      </w:r>
      <w:r w:rsidR="008F475E" w:rsidRPr="008F475E">
        <w:rPr>
          <w:rFonts w:ascii="Trebuchet MS" w:hAnsi="Trebuchet MS" w:cstheme="minorHAnsi"/>
          <w:sz w:val="22"/>
          <w:szCs w:val="22"/>
        </w:rPr>
        <w:t>Kondicionavimo sistemos su montavimo darbais Šilainių padalinyje</w:t>
      </w:r>
      <w:r>
        <w:rPr>
          <w:rFonts w:ascii="Trebuchet MS" w:hAnsi="Trebuchet MS" w:cstheme="minorHAnsi"/>
          <w:sz w:val="22"/>
          <w:szCs w:val="22"/>
        </w:rPr>
        <w:t>;</w:t>
      </w:r>
    </w:p>
    <w:bookmarkEnd w:id="10"/>
    <w:bookmarkEnd w:id="11"/>
    <w:p w14:paraId="0CA81FB8" w14:textId="0C7CCEE2"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2" w:name="_Ref39427921"/>
      <w:bookmarkStart w:id="13" w:name="_Ref39427927"/>
      <w:bookmarkStart w:id="14" w:name="_Ref39740354"/>
      <w:bookmarkStart w:id="15" w:name="_Toc168505533"/>
      <w:r w:rsidRPr="008402E9">
        <w:rPr>
          <w:rFonts w:ascii="Trebuchet MS" w:hAnsi="Trebuchet MS" w:cstheme="minorHAnsi"/>
        </w:rPr>
        <w:t>Susitikimai su tiekėjais</w:t>
      </w:r>
      <w:bookmarkEnd w:id="12"/>
      <w:bookmarkEnd w:id="13"/>
      <w:r w:rsidR="003B6924" w:rsidRPr="008402E9">
        <w:rPr>
          <w:rFonts w:ascii="Trebuchet MS" w:hAnsi="Trebuchet MS" w:cstheme="minorHAnsi"/>
        </w:rPr>
        <w:t xml:space="preserve"> ir objekto apžiūra</w:t>
      </w:r>
      <w:bookmarkEnd w:id="14"/>
      <w:bookmarkEnd w:id="15"/>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0874BF2D" w14:textId="0864BC8E" w:rsidR="002C2C62" w:rsidRPr="00D97E2D" w:rsidRDefault="002C2C62" w:rsidP="00D97E2D">
      <w:pPr>
        <w:pStyle w:val="Body2"/>
        <w:numPr>
          <w:ilvl w:val="1"/>
          <w:numId w:val="1"/>
        </w:numPr>
        <w:tabs>
          <w:tab w:val="left" w:pos="993"/>
        </w:tabs>
        <w:ind w:left="0" w:firstLine="567"/>
        <w:rPr>
          <w:rFonts w:ascii="Trebuchet MS" w:hAnsi="Trebuchet MS" w:cstheme="minorHAnsi"/>
          <w:sz w:val="22"/>
          <w:szCs w:val="22"/>
          <w:lang w:val="lt-LT"/>
        </w:rPr>
      </w:pPr>
      <w:r w:rsidRPr="00D97E2D">
        <w:rPr>
          <w:rFonts w:ascii="Trebuchet MS" w:hAnsi="Trebuchet MS" w:cstheme="minorHAnsi"/>
          <w:sz w:val="22"/>
          <w:szCs w:val="22"/>
          <w:lang w:val="lt-LT"/>
        </w:rPr>
        <w:t xml:space="preserve">Perkančioji organizacija iki pasiūlymų Pirkimui pateikimo termino pabaigos numato organizuoti apžiūrą (toliau — Apžiūra), jei bus pageidaujančių joje dalyvauti tiekėjų. Kontaktinis asmuo — Perkančiosios organizacijos </w:t>
      </w:r>
      <w:r w:rsidR="00DB41BF">
        <w:rPr>
          <w:rFonts w:ascii="Trebuchet MS" w:hAnsi="Trebuchet MS" w:cstheme="minorHAnsi"/>
          <w:sz w:val="22"/>
          <w:szCs w:val="22"/>
          <w:lang w:val="lt-LT"/>
        </w:rPr>
        <w:t xml:space="preserve">Kalniečių padalinyje </w:t>
      </w:r>
      <w:r w:rsidR="00246681">
        <w:rPr>
          <w:rFonts w:ascii="Trebuchet MS" w:hAnsi="Trebuchet MS" w:cstheme="minorHAnsi"/>
          <w:sz w:val="22"/>
          <w:szCs w:val="22"/>
          <w:lang w:val="lt-LT"/>
        </w:rPr>
        <w:t>vyresnysis</w:t>
      </w:r>
      <w:r w:rsidR="00DB41BF">
        <w:rPr>
          <w:rFonts w:ascii="Trebuchet MS" w:hAnsi="Trebuchet MS" w:cstheme="minorHAnsi"/>
          <w:sz w:val="22"/>
          <w:szCs w:val="22"/>
          <w:lang w:val="lt-LT"/>
        </w:rPr>
        <w:t xml:space="preserve"> ūkio priežiūros specialistas</w:t>
      </w:r>
      <w:r w:rsidR="00CE6029">
        <w:rPr>
          <w:rFonts w:ascii="Trebuchet MS" w:hAnsi="Trebuchet MS" w:cstheme="minorHAnsi"/>
          <w:sz w:val="22"/>
          <w:szCs w:val="22"/>
          <w:lang w:val="lt-LT"/>
        </w:rPr>
        <w:t xml:space="preserve"> Almantas Juškevičius</w:t>
      </w:r>
      <w:r w:rsidR="00A8320D">
        <w:rPr>
          <w:rFonts w:ascii="Trebuchet MS" w:hAnsi="Trebuchet MS" w:cstheme="minorHAnsi"/>
          <w:sz w:val="22"/>
          <w:szCs w:val="22"/>
          <w:lang w:val="lt-LT"/>
        </w:rPr>
        <w:t>, tel.</w:t>
      </w:r>
      <w:r w:rsidR="00B027CE">
        <w:rPr>
          <w:rFonts w:ascii="Trebuchet MS" w:hAnsi="Trebuchet MS" w:cstheme="minorHAnsi"/>
          <w:sz w:val="22"/>
          <w:szCs w:val="22"/>
          <w:lang w:val="lt-LT"/>
        </w:rPr>
        <w:t xml:space="preserve"> +370 653 53808, Šilainių padalinyje</w:t>
      </w:r>
      <w:r w:rsidR="00755B54">
        <w:rPr>
          <w:rFonts w:ascii="Trebuchet MS" w:hAnsi="Trebuchet MS" w:cstheme="minorHAnsi"/>
          <w:sz w:val="22"/>
          <w:szCs w:val="22"/>
          <w:lang w:val="lt-LT"/>
        </w:rPr>
        <w:t xml:space="preserve"> vyresnysis ūkio priežiūros specialistas Gintaras </w:t>
      </w:r>
      <w:r w:rsidR="00755B54">
        <w:rPr>
          <w:rFonts w:ascii="Trebuchet MS" w:hAnsi="Trebuchet MS" w:cstheme="minorHAnsi"/>
          <w:sz w:val="22"/>
          <w:szCs w:val="22"/>
          <w:lang w:val="lt-LT"/>
        </w:rPr>
        <w:lastRenderedPageBreak/>
        <w:t>Gilevičius</w:t>
      </w:r>
      <w:r w:rsidR="00373B38">
        <w:rPr>
          <w:rFonts w:ascii="Trebuchet MS" w:hAnsi="Trebuchet MS" w:cstheme="minorHAnsi"/>
          <w:sz w:val="22"/>
          <w:szCs w:val="22"/>
          <w:lang w:val="lt-LT"/>
        </w:rPr>
        <w:t>, tel.</w:t>
      </w:r>
      <w:r w:rsidR="001B2F9E">
        <w:rPr>
          <w:rFonts w:ascii="Trebuchet MS" w:hAnsi="Trebuchet MS" w:cstheme="minorHAnsi"/>
          <w:sz w:val="22"/>
          <w:szCs w:val="22"/>
          <w:lang w:val="lt-LT"/>
        </w:rPr>
        <w:t xml:space="preserve"> +370 650 26728. </w:t>
      </w:r>
      <w:r w:rsidRPr="00D97E2D">
        <w:rPr>
          <w:rFonts w:ascii="Trebuchet MS" w:hAnsi="Trebuchet MS" w:cstheme="minorHAnsi"/>
          <w:sz w:val="22"/>
          <w:szCs w:val="22"/>
          <w:lang w:val="lt-LT"/>
        </w:rPr>
        <w:t xml:space="preserve">Tiekėjai, pageidaujantys dalyvauti Apžiūroje, turi registruotis el. paštu </w:t>
      </w:r>
      <w:hyperlink r:id="rId13" w:history="1">
        <w:r w:rsidR="009040F2" w:rsidRPr="0074614B">
          <w:rPr>
            <w:rStyle w:val="Hyperlink"/>
            <w:rFonts w:ascii="Trebuchet MS" w:hAnsi="Trebuchet MS" w:cstheme="minorHAnsi"/>
            <w:sz w:val="22"/>
            <w:szCs w:val="22"/>
            <w:lang w:val="lt-LT"/>
          </w:rPr>
          <w:t>almantas.juskevicius@kaunopoliklinika.lt</w:t>
        </w:r>
      </w:hyperlink>
      <w:r w:rsidR="001A64D8">
        <w:rPr>
          <w:rFonts w:ascii="Trebuchet MS" w:hAnsi="Trebuchet MS" w:cstheme="minorHAnsi"/>
          <w:sz w:val="22"/>
          <w:szCs w:val="22"/>
          <w:lang w:val="lt-LT"/>
        </w:rPr>
        <w:t xml:space="preserve"> ir ginta</w:t>
      </w:r>
      <w:r w:rsidR="0027164C">
        <w:rPr>
          <w:rFonts w:ascii="Trebuchet MS" w:hAnsi="Trebuchet MS" w:cstheme="minorHAnsi"/>
          <w:sz w:val="22"/>
          <w:szCs w:val="22"/>
          <w:lang w:val="lt-LT"/>
        </w:rPr>
        <w:t>ras.gilevicius@</w:t>
      </w:r>
      <w:r w:rsidR="0027164C" w:rsidRPr="0027164C">
        <w:rPr>
          <w:lang w:val="lt-LT"/>
        </w:rPr>
        <w:t xml:space="preserve"> </w:t>
      </w:r>
      <w:r w:rsidR="0027164C" w:rsidRPr="0027164C">
        <w:rPr>
          <w:rFonts w:ascii="Trebuchet MS" w:hAnsi="Trebuchet MS" w:cstheme="minorHAnsi"/>
          <w:sz w:val="22"/>
          <w:szCs w:val="22"/>
          <w:lang w:val="lt-LT"/>
        </w:rPr>
        <w:t>kaunopoliklinika.lt</w:t>
      </w:r>
      <w:r w:rsidRPr="00D97E2D">
        <w:rPr>
          <w:rFonts w:ascii="Trebuchet MS" w:hAnsi="Trebuchet MS" w:cstheme="minorHAnsi"/>
          <w:sz w:val="22"/>
          <w:szCs w:val="22"/>
          <w:lang w:val="lt-LT"/>
        </w:rPr>
        <w:t>. Apie Apžiūros datą ir laiką tiekėjai bus informuoti atskiru pranešimu per CVP IS.</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6" w:name="_Ref39473754"/>
      <w:bookmarkStart w:id="17" w:name="_Ref39473761"/>
      <w:bookmarkStart w:id="18" w:name="_Ref39474188"/>
      <w:bookmarkStart w:id="19" w:name="_Toc168505534"/>
      <w:r w:rsidRPr="00A4344E">
        <w:rPr>
          <w:rFonts w:ascii="Trebuchet MS" w:hAnsi="Trebuchet MS" w:cstheme="minorHAnsi"/>
        </w:rPr>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6"/>
      <w:bookmarkEnd w:id="17"/>
      <w:bookmarkEnd w:id="18"/>
      <w:r w:rsidR="00975F1F" w:rsidRPr="00A4344E">
        <w:rPr>
          <w:rFonts w:ascii="Trebuchet MS" w:hAnsi="Trebuchet MS" w:cstheme="minorHAnsi"/>
        </w:rPr>
        <w:t xml:space="preserve"> ir kvalifikacijos reikalavimai</w:t>
      </w:r>
      <w:bookmarkEnd w:id="19"/>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0"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20"/>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C4646A8"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4"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sidR="008E3FA3">
        <w:rPr>
          <w:rFonts w:ascii="Trebuchet MS" w:hAnsi="Trebuchet MS" w:cs="Calibri"/>
          <w:color w:val="0070C0"/>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1" w:name="_Toc168505535"/>
      <w:r w:rsidRPr="008402E9">
        <w:rPr>
          <w:rFonts w:ascii="Trebuchet MS" w:hAnsi="Trebuchet MS" w:cs="Calibri"/>
        </w:rPr>
        <w:t>Reikalavimai, susiję su nacionaliniu saugumu</w:t>
      </w:r>
      <w:bookmarkEnd w:id="21"/>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14416E03" w:rsidR="00C14F90" w:rsidRPr="008402E9" w:rsidRDefault="00C14F90" w:rsidP="00F9589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 xml:space="preserve">Pirkimo </w:t>
      </w:r>
      <w:r w:rsidR="00966E5E">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sąlygų 3 pried</w:t>
      </w:r>
      <w:r w:rsidR="008E3FA3">
        <w:rPr>
          <w:rFonts w:ascii="Trebuchet MS" w:eastAsia="Calibri" w:hAnsi="Trebuchet MS" w:cstheme="minorHAnsi"/>
          <w:color w:val="0070C0"/>
          <w:sz w:val="22"/>
          <w:szCs w:val="22"/>
        </w:rPr>
        <w:t>e</w:t>
      </w:r>
      <w:r w:rsidRPr="00145905">
        <w:rPr>
          <w:rFonts w:ascii="Trebuchet MS" w:eastAsia="Calibri" w:hAnsi="Trebuchet MS" w:cstheme="minorHAnsi"/>
          <w:color w:val="0070C0"/>
          <w:sz w:val="22"/>
          <w:szCs w:val="22"/>
        </w:rPr>
        <w:t xml:space="preserve"> „Tiekėjų pašalinimo pagrindai“</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 xml:space="preserve">Pirkimo </w:t>
        </w:r>
        <w:r w:rsidR="00966E5E">
          <w:rPr>
            <w:rStyle w:val="Hyperlink"/>
            <w:rFonts w:ascii="Trebuchet MS" w:eastAsia="Calibri" w:hAnsi="Trebuchet MS" w:cs="Times New Roman"/>
            <w:color w:val="0070C0"/>
            <w:sz w:val="22"/>
            <w:szCs w:val="22"/>
          </w:rPr>
          <w:t xml:space="preserve">specialiųjų </w:t>
        </w:r>
        <w:r w:rsidRPr="00662CD0">
          <w:rPr>
            <w:rStyle w:val="Hyperlink"/>
            <w:rFonts w:ascii="Trebuchet MS" w:eastAsia="Calibri" w:hAnsi="Trebuchet MS" w:cs="Times New Roman"/>
            <w:color w:val="0070C0"/>
            <w:sz w:val="22"/>
            <w:szCs w:val="22"/>
          </w:rPr>
          <w:t>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D47CE9D" w14:textId="77036781" w:rsidR="00C14F90" w:rsidRPr="008402E9" w:rsidRDefault="00C14F90" w:rsidP="00F9589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2" w:name="_Ref39666794"/>
      <w:bookmarkStart w:id="23" w:name="_Ref39666796"/>
      <w:bookmarkStart w:id="24" w:name="_Toc168505536"/>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2"/>
      <w:bookmarkEnd w:id="23"/>
      <w:bookmarkEnd w:id="24"/>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5" w:name="_Hlk89179056"/>
    </w:p>
    <w:p w14:paraId="20184769" w14:textId="081AC63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hAnsi="Trebuchet MS" w:cs="Calibri"/>
          <w:sz w:val="22"/>
          <w:szCs w:val="22"/>
        </w:rPr>
        <w:t xml:space="preserve"> </w:t>
      </w:r>
      <w:r w:rsidRPr="00DC4476">
        <w:rPr>
          <w:rFonts w:ascii="Trebuchet MS" w:eastAsia="Calibri" w:hAnsi="Trebuchet MS" w:cstheme="minorHAnsi"/>
          <w:color w:val="0070C0"/>
          <w:sz w:val="22"/>
          <w:szCs w:val="22"/>
        </w:rPr>
        <w:fldChar w:fldCharType="begin"/>
      </w:r>
      <w:r w:rsidRPr="00DC4476">
        <w:rPr>
          <w:rFonts w:ascii="Trebuchet MS" w:eastAsia="Calibri" w:hAnsi="Trebuchet MS" w:cstheme="minorHAnsi"/>
          <w:color w:val="0070C0"/>
          <w:sz w:val="22"/>
          <w:szCs w:val="22"/>
        </w:rPr>
        <w:instrText xml:space="preserve"> REF _Ref38291334 \h  \* MERGEFORMAT </w:instrText>
      </w:r>
      <w:r w:rsidRPr="00DC4476">
        <w:rPr>
          <w:rFonts w:ascii="Trebuchet MS" w:eastAsia="Calibri" w:hAnsi="Trebuchet MS" w:cstheme="minorHAnsi"/>
          <w:color w:val="0070C0"/>
          <w:sz w:val="22"/>
          <w:szCs w:val="22"/>
        </w:rPr>
      </w:r>
      <w:r w:rsidRPr="00DC4476">
        <w:rPr>
          <w:rFonts w:ascii="Trebuchet MS" w:eastAsia="Calibri" w:hAnsi="Trebuchet MS" w:cstheme="minorHAnsi"/>
          <w:color w:val="0070C0"/>
          <w:sz w:val="22"/>
          <w:szCs w:val="22"/>
        </w:rPr>
        <w:fldChar w:fldCharType="separate"/>
      </w:r>
      <w:r w:rsidRPr="00DC4476">
        <w:rPr>
          <w:rFonts w:ascii="Trebuchet MS" w:eastAsia="Calibri" w:hAnsi="Trebuchet MS" w:cstheme="minorHAnsi"/>
          <w:color w:val="0070C0"/>
          <w:sz w:val="22"/>
          <w:szCs w:val="22"/>
        </w:rPr>
        <w:t xml:space="preserve">Pirkimo </w:t>
      </w:r>
      <w:r w:rsidR="00224693">
        <w:rPr>
          <w:rFonts w:ascii="Trebuchet MS" w:eastAsia="Calibri" w:hAnsi="Trebuchet MS" w:cstheme="minorHAnsi"/>
          <w:color w:val="0070C0"/>
          <w:sz w:val="22"/>
          <w:szCs w:val="22"/>
        </w:rPr>
        <w:t xml:space="preserve">specialiųjų </w:t>
      </w:r>
      <w:r w:rsidRPr="00DC4476">
        <w:rPr>
          <w:rFonts w:ascii="Trebuchet MS" w:eastAsia="Calibri" w:hAnsi="Trebuchet MS" w:cstheme="minorHAnsi"/>
          <w:color w:val="0070C0"/>
          <w:sz w:val="22"/>
          <w:szCs w:val="22"/>
        </w:rPr>
        <w:t>sąlygų 4 pried</w:t>
      </w:r>
      <w:r w:rsidR="00CA4E45">
        <w:rPr>
          <w:rFonts w:ascii="Trebuchet MS" w:eastAsia="Calibri" w:hAnsi="Trebuchet MS" w:cstheme="minorHAnsi"/>
          <w:color w:val="0070C0"/>
          <w:sz w:val="22"/>
          <w:szCs w:val="22"/>
        </w:rPr>
        <w:t>e</w:t>
      </w:r>
      <w:r w:rsidRPr="00DC4476">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Pr="00DC4476">
        <w:rPr>
          <w:rFonts w:ascii="Trebuchet MS" w:eastAsia="Calibri" w:hAnsi="Trebuchet MS" w:cstheme="minorHAnsi"/>
          <w:color w:val="0070C0"/>
          <w:sz w:val="22"/>
          <w:szCs w:val="22"/>
        </w:rPr>
        <w:fldChar w:fldCharType="end"/>
      </w:r>
      <w:r w:rsidRPr="00DC4476">
        <w:rPr>
          <w:rFonts w:ascii="Trebuchet MS" w:eastAsia="Calibri" w:hAnsi="Trebuchet MS" w:cstheme="minorHAnsi"/>
          <w:sz w:val="22"/>
          <w:szCs w:val="22"/>
        </w:rPr>
        <w:t xml:space="preserve"> nurodyti dokumentai;</w:t>
      </w:r>
    </w:p>
    <w:p w14:paraId="1CD52B22" w14:textId="7E9B80DC"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 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2B02EE43" w:rsidR="00DC4476"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lastRenderedPageBreak/>
        <w:t xml:space="preserve">dokumentai, patvirtinantys pasiūlyme nurodytos prekės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Pr="009360FB">
        <w:rPr>
          <w:rFonts w:ascii="Trebuchet MS" w:eastAsia="Calibri" w:hAnsi="Trebuchet MS" w:cstheme="minorHAnsi"/>
          <w:sz w:val="22"/>
          <w:szCs w:val="22"/>
        </w:rPr>
        <w:t>;</w:t>
      </w:r>
    </w:p>
    <w:p w14:paraId="2779BAF2" w14:textId="3FB3A591" w:rsidR="00717DB6" w:rsidRPr="00B43BC5" w:rsidRDefault="00717DB6" w:rsidP="00957823">
      <w:pPr>
        <w:pStyle w:val="ListParagraph"/>
        <w:numPr>
          <w:ilvl w:val="2"/>
          <w:numId w:val="6"/>
        </w:numPr>
        <w:spacing w:after="0" w:line="240" w:lineRule="auto"/>
        <w:ind w:left="0" w:firstLine="567"/>
        <w:jc w:val="both"/>
        <w:rPr>
          <w:rFonts w:ascii="Trebuchet MS" w:eastAsia="Calibri" w:hAnsi="Trebuchet MS" w:cstheme="minorHAnsi"/>
          <w:sz w:val="22"/>
          <w:szCs w:val="22"/>
        </w:rPr>
      </w:pPr>
      <w:r w:rsidRPr="00B43BC5">
        <w:rPr>
          <w:rFonts w:ascii="Trebuchet MS" w:eastAsia="Calibri" w:hAnsi="Trebuchet MS" w:cstheme="minorHAnsi"/>
          <w:sz w:val="22"/>
          <w:szCs w:val="22"/>
        </w:rPr>
        <w:t xml:space="preserve">dokumentus, patvirtinančius pasiūlyme nurodytos prekės atitikimą kokybės kriterijams nurodytiems </w:t>
      </w:r>
      <w:r w:rsidRPr="00CA4E45">
        <w:rPr>
          <w:rStyle w:val="Hyperlink"/>
          <w:rFonts w:ascii="Trebuchet MS" w:hAnsi="Trebuchet MS"/>
          <w:color w:val="0070C0"/>
          <w:sz w:val="22"/>
          <w:szCs w:val="22"/>
        </w:rPr>
        <w:t xml:space="preserve">Pirkimo </w:t>
      </w:r>
      <w:r w:rsidR="00F90660" w:rsidRPr="00CA4E45">
        <w:rPr>
          <w:rStyle w:val="Hyperlink"/>
          <w:rFonts w:ascii="Trebuchet MS" w:hAnsi="Trebuchet MS"/>
          <w:color w:val="0070C0"/>
          <w:sz w:val="22"/>
          <w:szCs w:val="22"/>
        </w:rPr>
        <w:t xml:space="preserve">specialiųjų </w:t>
      </w:r>
      <w:r w:rsidRPr="00CA4E45">
        <w:rPr>
          <w:rStyle w:val="Hyperlink"/>
          <w:rFonts w:ascii="Trebuchet MS" w:hAnsi="Trebuchet MS"/>
          <w:color w:val="0070C0"/>
          <w:sz w:val="22"/>
          <w:szCs w:val="22"/>
        </w:rPr>
        <w:t>sąlygų 2 pried</w:t>
      </w:r>
      <w:r w:rsidR="00F90660" w:rsidRPr="00CA4E45">
        <w:rPr>
          <w:rStyle w:val="Hyperlink"/>
          <w:rFonts w:ascii="Trebuchet MS" w:hAnsi="Trebuchet MS"/>
          <w:color w:val="0070C0"/>
          <w:sz w:val="22"/>
          <w:szCs w:val="22"/>
        </w:rPr>
        <w:t>o</w:t>
      </w:r>
      <w:r w:rsidRPr="00CA4E45">
        <w:rPr>
          <w:rStyle w:val="Hyperlink"/>
          <w:rFonts w:ascii="Trebuchet MS" w:hAnsi="Trebuchet MS"/>
          <w:color w:val="0070C0"/>
          <w:sz w:val="22"/>
          <w:szCs w:val="22"/>
        </w:rPr>
        <w:t xml:space="preserve"> „Techninė specifikacija“</w:t>
      </w:r>
      <w:r w:rsidRPr="00B43BC5">
        <w:rPr>
          <w:rFonts w:ascii="Trebuchet MS" w:eastAsia="Calibri" w:hAnsi="Trebuchet MS" w:cstheme="minorHAnsi"/>
          <w:sz w:val="22"/>
          <w:szCs w:val="22"/>
        </w:rPr>
        <w:t xml:space="preserve"> 2 lentelėje</w:t>
      </w:r>
      <w:r>
        <w:rPr>
          <w:rFonts w:ascii="Trebuchet MS" w:eastAsia="Calibri" w:hAnsi="Trebuchet MS" w:cstheme="minorHAnsi"/>
          <w:sz w:val="22"/>
          <w:szCs w:val="22"/>
        </w:rPr>
        <w:t>;</w:t>
      </w:r>
    </w:p>
    <w:p w14:paraId="65915BB9" w14:textId="08055DA7" w:rsidR="00DC4476" w:rsidRPr="006C76F2" w:rsidRDefault="00DC4476"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cs="Calibri"/>
          <w:sz w:val="22"/>
          <w:szCs w:val="22"/>
        </w:rPr>
        <w:t xml:space="preserve"> </w:t>
      </w:r>
      <w:r w:rsidRPr="00433D4F">
        <w:rPr>
          <w:rFonts w:ascii="Trebuchet MS" w:eastAsia="Calibri" w:hAnsi="Trebuchet MS" w:cstheme="minorHAnsi"/>
          <w:sz w:val="22"/>
          <w:szCs w:val="22"/>
        </w:rPr>
        <w:t xml:space="preserve">specialiųjų </w:t>
      </w:r>
      <w:hyperlink w:anchor="_Pirkimo_sąlygų_2" w:history="1">
        <w:r w:rsidRPr="004671B2">
          <w:rPr>
            <w:rStyle w:val="Hyperlink"/>
            <w:rFonts w:ascii="Trebuchet MS" w:eastAsia="Calibri" w:hAnsi="Trebuchet MS" w:cstheme="minorHAnsi"/>
            <w:color w:val="0070C0"/>
            <w:sz w:val="22"/>
            <w:szCs w:val="22"/>
          </w:rPr>
          <w:t xml:space="preserve">Pirkimo </w:t>
        </w:r>
        <w:r w:rsidR="008E3FA3" w:rsidRPr="008E3FA3">
          <w:rPr>
            <w:rStyle w:val="Hyperlink"/>
            <w:rFonts w:ascii="Trebuchet MS" w:eastAsia="Calibri" w:hAnsi="Trebuchet MS" w:cstheme="minorHAnsi"/>
            <w:color w:val="0070C0"/>
            <w:sz w:val="22"/>
            <w:szCs w:val="22"/>
          </w:rPr>
          <w:t>specialiųjų sąlygų</w:t>
        </w:r>
        <w:r w:rsidRPr="004671B2">
          <w:rPr>
            <w:rStyle w:val="Hyperlink"/>
            <w:rFonts w:ascii="Trebuchet MS" w:eastAsia="Calibri" w:hAnsi="Trebuchet MS" w:cstheme="minorHAnsi"/>
            <w:color w:val="0070C0"/>
            <w:sz w:val="22"/>
            <w:szCs w:val="22"/>
          </w:rPr>
          <w:t xml:space="preserve">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Pr>
          <w:rFonts w:ascii="Trebuchet MS" w:eastAsia="Calibri" w:hAnsi="Trebuchet MS" w:cstheme="minorHAnsi"/>
          <w:sz w:val="22"/>
          <w:szCs w:val="22"/>
        </w:rPr>
        <w:t>;</w:t>
      </w:r>
    </w:p>
    <w:bookmarkEnd w:id="25"/>
    <w:p w14:paraId="429EA316" w14:textId="46ED9AC7" w:rsidR="00063A54" w:rsidRPr="006C76F2" w:rsidRDefault="006C76F2"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 xml:space="preserve">„Deklaracija dėl </w:t>
      </w:r>
      <w:r w:rsidR="003053B5" w:rsidRPr="006C76F2">
        <w:rPr>
          <w:rFonts w:ascii="Trebuchet MS" w:hAnsi="Trebuchet MS"/>
          <w:color w:val="0070C0"/>
          <w:sz w:val="22"/>
          <w:szCs w:val="22"/>
        </w:rPr>
        <w:t>pasiūlymo atmetimo pagrindų pagal VPĮ 45 straipsnio 2</w:t>
      </w:r>
      <w:r w:rsidR="00107B2F">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dalyje nurodytų sąlygų nebuvimo</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4123540B" w:rsidR="00AB36E8" w:rsidRPr="008D3E3B" w:rsidRDefault="00976A5D" w:rsidP="009578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9578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68505537"/>
      <w:bookmarkEnd w:id="26"/>
      <w:bookmarkEnd w:id="27"/>
      <w:bookmarkEnd w:id="28"/>
      <w:bookmarkEnd w:id="29"/>
      <w:bookmarkEnd w:id="30"/>
      <w:r w:rsidRPr="008402E9">
        <w:rPr>
          <w:rFonts w:ascii="Trebuchet MS" w:hAnsi="Trebuchet MS" w:cstheme="minorHAnsi"/>
        </w:rPr>
        <w:t>Pasiūlymo galiojimo užtikrinimas</w:t>
      </w:r>
      <w:bookmarkEnd w:id="31"/>
      <w:bookmarkEnd w:id="32"/>
      <w:bookmarkEnd w:id="33"/>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DAAE09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Tiekėjas netenka pasiūlymo galiojimo užtikrinimo esant bent vienai šių sąlygų:</w:t>
      </w:r>
    </w:p>
    <w:p w14:paraId="39011C28" w14:textId="4061F55D"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asiūlymo galiojimo laikotarpiu tiekėjas atsisako savo pasiūlymo arba jo dalies (pasiūlyme nurodyto pirkimo objekto, jo kiekio (apimties), siūlomų kainų, tiekimo ar mokėjimo terminų, kitų pasiūlyme nurodytų sąlygų);</w:t>
      </w:r>
    </w:p>
    <w:p w14:paraId="7AA1E9FE" w14:textId="1E0DC889"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lastRenderedPageBreak/>
        <w:t>T</w:t>
      </w:r>
      <w:r w:rsidR="007E7736" w:rsidRPr="00EA52F7">
        <w:rPr>
          <w:rFonts w:ascii="Trebuchet MS" w:hAnsi="Trebuchet MS"/>
          <w:sz w:val="22"/>
          <w:szCs w:val="22"/>
        </w:rPr>
        <w:t>iekėjas, perkančiajai organizacijai paprašius, netikslina ar nepateikia trūkstamų duomenų ar dokumentų apie atitiktį pirkimo dokumentų reikalavimams;</w:t>
      </w:r>
    </w:p>
    <w:p w14:paraId="309AAFB5" w14:textId="7DBDF630"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t>T</w:t>
      </w:r>
      <w:r w:rsidR="007E7736" w:rsidRPr="00EA52F7">
        <w:rPr>
          <w:rFonts w:ascii="Trebuchet MS" w:hAnsi="Trebuchet MS"/>
          <w:sz w:val="22"/>
          <w:szCs w:val="22"/>
        </w:rPr>
        <w:t>iekėjas iki nustatyto termino neprisijungė prie elektroninio aukciono ir (arba) nesuderino pirminės elektroninio aukciono kainos (kai taikomas elektroninis aukcionas);</w:t>
      </w:r>
    </w:p>
    <w:p w14:paraId="3953851A" w14:textId="556A04C6"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T</w:t>
      </w:r>
      <w:r w:rsidR="007E7736" w:rsidRPr="00F95BA8">
        <w:rPr>
          <w:rFonts w:ascii="Trebuchet MS" w:hAnsi="Trebuchet MS"/>
          <w:sz w:val="22"/>
          <w:szCs w:val="22"/>
        </w:rPr>
        <w:t>iekėjui, paprašius pagrįsti neįprastai mažą kainą, tiekėjas nepateikia jokio pagrindimo;</w:t>
      </w:r>
    </w:p>
    <w:p w14:paraId="542601D3" w14:textId="7E08C845"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P</w:t>
      </w:r>
      <w:r w:rsidR="007E7736" w:rsidRPr="00F95BA8">
        <w:rPr>
          <w:rFonts w:ascii="Trebuchet MS" w:hAnsi="Trebuchet MS"/>
          <w:sz w:val="22"/>
          <w:szCs w:val="22"/>
        </w:rPr>
        <w:t>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5120CB27" w14:textId="35ECCA88"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 xml:space="preserve">Laimėjęs </w:t>
      </w:r>
      <w:r w:rsidR="007E7736" w:rsidRPr="00F95BA8">
        <w:rPr>
          <w:rFonts w:ascii="Trebuchet MS" w:hAnsi="Trebuchet MS"/>
          <w:sz w:val="22"/>
          <w:szCs w:val="22"/>
        </w:rPr>
        <w:t>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21E664A" w14:textId="2ECB4109" w:rsidR="007E7736" w:rsidRPr="00F95BA8"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 xml:space="preserve">Laimėjęs </w:t>
      </w:r>
      <w:r w:rsidR="007E7736" w:rsidRPr="00F95BA8">
        <w:rPr>
          <w:rFonts w:ascii="Trebuchet MS" w:hAnsi="Trebuchet MS"/>
          <w:sz w:val="22"/>
          <w:szCs w:val="22"/>
        </w:rPr>
        <w:t>pirkimą ir pasirašęs sutartį tiekėjas per sutartyje nustatytą terminą nepateikia sutarties įvykdymo užtikrinimo – neperveda užstato arba nepateikia sutarties įvykdymą užtikrinančio dokumento.</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168505538"/>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68505539"/>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7D8EDAF3" w14:textId="417EB11A"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C27E17" w:rsidRPr="000424A8">
        <w:rPr>
          <w:rFonts w:ascii="Trebuchet MS" w:eastAsia="Calibri" w:hAnsi="Trebuchet MS" w:cstheme="minorHAnsi"/>
          <w:b/>
          <w:sz w:val="22"/>
          <w:szCs w:val="22"/>
        </w:rPr>
        <w:t>kain</w:t>
      </w:r>
      <w:r w:rsidR="00C27E17">
        <w:rPr>
          <w:rFonts w:ascii="Trebuchet MS" w:eastAsia="Calibri" w:hAnsi="Trebuchet MS" w:cstheme="minorHAnsi"/>
          <w:b/>
          <w:sz w:val="22"/>
          <w:szCs w:val="22"/>
        </w:rPr>
        <w:t>os ir kokybės santykį</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26430B20"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72B599B9" w:rsidR="007E7736" w:rsidRPr="005E6342" w:rsidRDefault="007E7736"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t xml:space="preserve">tiekėjo pasirašytas pasiūlymas, parengtas pagal </w:t>
      </w:r>
      <w:hyperlink w:anchor="_Pirkimo_sąlygų_6"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708612B5"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.2.</w:t>
      </w:r>
      <w:r w:rsidRPr="005E6342">
        <w:rPr>
          <w:rFonts w:ascii="Trebuchet MS" w:hAnsi="Trebuchet MS"/>
          <w:sz w:val="22"/>
          <w:szCs w:val="22"/>
        </w:rPr>
        <w:tab/>
        <w:t xml:space="preserve">techninė specifikacija, užpildyta pagal </w:t>
      </w:r>
      <w:hyperlink w:anchor="_Pirkimo_sąlygų_2"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6460648C"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.3.</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w:t>
      </w:r>
      <w:hyperlink w:anchor="_Pirkimo_sąlygų_2" w:history="1">
        <w:r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w:t>
      </w:r>
      <w:r w:rsidR="008E3FA3">
        <w:rPr>
          <w:rFonts w:ascii="Trebuchet MS" w:hAnsi="Trebuchet MS"/>
          <w:sz w:val="22"/>
          <w:szCs w:val="22"/>
        </w:rPr>
        <w:t>lė</w:t>
      </w:r>
      <w:r w:rsidRPr="005E6342">
        <w:rPr>
          <w:rFonts w:ascii="Trebuchet MS" w:hAnsi="Trebuchet MS"/>
          <w:sz w:val="22"/>
          <w:szCs w:val="22"/>
        </w:rPr>
        <w:t>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168505540"/>
      <w:r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7" w:name="_Toc168505541"/>
      <w:bookmarkEnd w:id="5"/>
      <w:r w:rsidRPr="004435EA">
        <w:rPr>
          <w:rFonts w:ascii="Trebuchet MS" w:hAnsi="Trebuchet MS" w:cstheme="minorHAnsi"/>
        </w:rPr>
        <w:t>Kitos sąlygos</w:t>
      </w:r>
      <w:bookmarkEnd w:id="47"/>
    </w:p>
    <w:p w14:paraId="31EE4489" w14:textId="45E93319" w:rsidR="00662CD0" w:rsidRPr="00662CD0" w:rsidRDefault="00662CD0"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5"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 xml:space="preserve">Atkreipiame tiekėjų dėmesį į tai, kad sutarties vykdymo metu COVID-19 viruso sukelta pandemija, Rusijos Federacijos karinės agresijos prieš Ukrainą veiksmai bei nepaprastosios padėties </w:t>
      </w:r>
      <w:r w:rsidRPr="00662CD0">
        <w:rPr>
          <w:rFonts w:ascii="Trebuchet MS" w:hAnsi="Trebuchet MS"/>
          <w:b/>
          <w:sz w:val="22"/>
          <w:szCs w:val="22"/>
          <w:u w:val="single"/>
        </w:rPr>
        <w:lastRenderedPageBreak/>
        <w:t>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6"/>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8" w:name="_Toc168505542"/>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8"/>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po 45 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5DECF480" w:rsidR="000A5D79" w:rsidRPr="00907C81"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I</w:t>
            </w:r>
            <w:r w:rsidRPr="00F3063B">
              <w:rPr>
                <w:rFonts w:ascii="Trebuchet MS" w:hAnsi="Trebuchet MS" w:cstheme="minorHAnsi"/>
                <w:iCs/>
                <w:sz w:val="22"/>
                <w:szCs w:val="22"/>
              </w:rPr>
              <w:t>ki pasiūlymų Pirkimui pateikimo termino pabaigos</w:t>
            </w:r>
            <w:r>
              <w:rPr>
                <w:rFonts w:ascii="Trebuchet MS" w:hAnsi="Trebuchet MS" w:cstheme="minorHAnsi"/>
                <w:iCs/>
                <w:sz w:val="22"/>
                <w:szCs w:val="22"/>
              </w:rPr>
              <w:t>.</w:t>
            </w:r>
          </w:p>
        </w:tc>
        <w:tc>
          <w:tcPr>
            <w:tcW w:w="2203" w:type="dxa"/>
            <w:shd w:val="clear" w:color="auto" w:fill="auto"/>
            <w:tcMar>
              <w:top w:w="0" w:type="dxa"/>
              <w:left w:w="108" w:type="dxa"/>
              <w:bottom w:w="0" w:type="dxa"/>
              <w:right w:w="108" w:type="dxa"/>
            </w:tcMar>
          </w:tcPr>
          <w:p w14:paraId="48F269F8" w14:textId="666CC36A" w:rsidR="000A5D79" w:rsidRPr="00707CEC" w:rsidRDefault="000A5D79" w:rsidP="000A5D79">
            <w:pPr>
              <w:spacing w:after="0" w:line="240" w:lineRule="auto"/>
              <w:rPr>
                <w:rFonts w:ascii="Trebuchet MS" w:hAnsi="Trebuchet MS" w:cstheme="minorHAnsi"/>
                <w:sz w:val="22"/>
                <w:szCs w:val="22"/>
              </w:rPr>
            </w:pPr>
            <w:r>
              <w:rPr>
                <w:rFonts w:ascii="Trebuchet MS" w:hAnsi="Trebuchet MS" w:cstheme="minorHAnsi"/>
                <w:sz w:val="22"/>
                <w:szCs w:val="22"/>
              </w:rPr>
              <w:t>Žr. pirkimo sąlygų 3 skyrių „Susitikimai su tiekėjais ir objekto apžiūra“</w:t>
            </w: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w:t>
            </w:r>
            <w:r w:rsidRPr="00707CEC">
              <w:rPr>
                <w:rFonts w:ascii="Trebuchet MS" w:hAnsi="Trebuchet MS" w:cstheme="minorHAnsi"/>
                <w:bCs/>
                <w:sz w:val="22"/>
                <w:szCs w:val="22"/>
              </w:rPr>
              <w:lastRenderedPageBreak/>
              <w:t xml:space="preserve">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 xml:space="preserve">suinteresuotas dalyvis paprašys perkančiosios </w:t>
            </w:r>
            <w:r w:rsidRPr="00707CEC">
              <w:rPr>
                <w:rFonts w:ascii="Trebuchet MS" w:hAnsi="Trebuchet MS"/>
                <w:iCs/>
                <w:sz w:val="22"/>
                <w:szCs w:val="22"/>
              </w:rPr>
              <w:lastRenderedPageBreak/>
              <w:t>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lastRenderedPageBreak/>
              <w:t xml:space="preserve">VPĮ 102 straipsnio 1 dalyje nustatytas terminas ir atidėjimo terminas pratęsiami </w:t>
            </w:r>
            <w:r w:rsidRPr="00707CEC">
              <w:rPr>
                <w:rFonts w:ascii="Trebuchet MS" w:hAnsi="Trebuchet MS" w:cstheme="minorHAnsi"/>
                <w:i/>
                <w:iCs/>
                <w:sz w:val="22"/>
                <w:szCs w:val="22"/>
              </w:rPr>
              <w:lastRenderedPageBreak/>
              <w:t xml:space="preserve">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7"/>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9" w:name="_Pirkimo_sąlygų_2"/>
      <w:bookmarkStart w:id="50" w:name="_Ref38539939"/>
      <w:bookmarkStart w:id="51" w:name="_Ref38541068"/>
      <w:bookmarkStart w:id="52" w:name="_Ref38885053"/>
      <w:bookmarkStart w:id="53" w:name="_Ref38899023"/>
      <w:bookmarkStart w:id="54" w:name="_Toc168505543"/>
      <w:bookmarkEnd w:id="49"/>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0"/>
      <w:bookmarkEnd w:id="51"/>
      <w:bookmarkEnd w:id="52"/>
      <w:bookmarkEnd w:id="53"/>
      <w:bookmarkEnd w:id="54"/>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5" w:name="_Ref38285444"/>
      <w:bookmarkStart w:id="56"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7" w:name="_Pirkimo_specialiųjų_sąlygų"/>
      <w:bookmarkEnd w:id="57"/>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8" w:name="_Toc168505544"/>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5"/>
      <w:bookmarkEnd w:id="56"/>
      <w:bookmarkEnd w:id="58"/>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77777777"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ir pasiūlymo atmetimo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w:t>
            </w:r>
            <w:r w:rsidRPr="0037133C">
              <w:rPr>
                <w:rFonts w:ascii="Trebuchet MS" w:eastAsia="Yu Mincho" w:hAnsi="Trebuchet MS" w:cs="Arial"/>
                <w:b/>
                <w:bCs/>
                <w:sz w:val="22"/>
                <w:szCs w:val="22"/>
              </w:rPr>
              <w:lastRenderedPageBreak/>
              <w:t xml:space="preserve">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w:t>
            </w:r>
            <w:r w:rsidRPr="008B27B3">
              <w:rPr>
                <w:rFonts w:ascii="Trebuchet MS" w:hAnsi="Trebuchet MS" w:cstheme="minorHAnsi"/>
                <w:bCs/>
                <w:sz w:val="22"/>
                <w:szCs w:val="22"/>
              </w:rPr>
              <w:lastRenderedPageBreak/>
              <w:t>terminas ilgesnis nei pašalinimo pagrindų 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59"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9"/>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20"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1"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2"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4"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5">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6"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7"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744D9F2A" w14:textId="77777777" w:rsidR="00EB64CF" w:rsidRDefault="00EB64CF" w:rsidP="00EB64CF">
      <w:pPr>
        <w:ind w:left="354"/>
        <w:rPr>
          <w:rFonts w:ascii="Trebuchet MS" w:hAnsi="Trebuchet MS"/>
          <w:b/>
          <w:sz w:val="22"/>
          <w:szCs w:val="22"/>
        </w:rPr>
      </w:pPr>
      <w:r w:rsidRPr="00F866EB">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39"/>
        <w:gridCol w:w="3742"/>
        <w:gridCol w:w="3689"/>
      </w:tblGrid>
      <w:tr w:rsidR="00EB64CF" w:rsidRPr="00EF237D" w14:paraId="3AFC5BA1" w14:textId="77777777" w:rsidTr="00FA081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60E0173A" w14:textId="77777777" w:rsidR="00EB64CF" w:rsidRPr="00EF237D" w:rsidRDefault="00EB64CF" w:rsidP="00FA0813">
            <w:pPr>
              <w:spacing w:after="0" w:line="240" w:lineRule="auto"/>
              <w:jc w:val="center"/>
              <w:rPr>
                <w:rFonts w:ascii="Trebuchet MS" w:hAnsi="Trebuchet MS" w:cstheme="minorHAnsi"/>
                <w:bCs/>
                <w:sz w:val="22"/>
                <w:szCs w:val="22"/>
                <w:lang w:eastAsia="en-US"/>
              </w:rPr>
            </w:pPr>
            <w:r w:rsidRPr="00EF237D">
              <w:rPr>
                <w:rFonts w:ascii="Trebuchet MS" w:hAnsi="Trebuchet MS" w:cstheme="minorHAnsi"/>
                <w:b/>
                <w:sz w:val="22"/>
                <w:szCs w:val="22"/>
              </w:rPr>
              <w:t xml:space="preserve">Tiekėjo </w:t>
            </w:r>
            <w:r w:rsidRPr="00EF237D">
              <w:rPr>
                <w:rFonts w:ascii="Trebuchet MS" w:hAnsi="Trebuchet MS"/>
                <w:b/>
                <w:sz w:val="22"/>
                <w:szCs w:val="22"/>
              </w:rPr>
              <w:t>pasiūlymo atmetimo</w:t>
            </w:r>
            <w:r w:rsidRPr="00EF237D">
              <w:rPr>
                <w:rFonts w:ascii="Trebuchet MS" w:hAnsi="Trebuchet MS" w:cstheme="minorHAnsi"/>
                <w:b/>
                <w:sz w:val="22"/>
                <w:szCs w:val="22"/>
              </w:rPr>
              <w:t xml:space="preserve"> pagrindai</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FE7E769" w14:textId="77777777" w:rsidR="00EB64CF" w:rsidRPr="00EF237D" w:rsidRDefault="00EB64CF" w:rsidP="00FA0813">
            <w:pPr>
              <w:spacing w:after="0" w:line="240" w:lineRule="auto"/>
              <w:jc w:val="center"/>
              <w:rPr>
                <w:rFonts w:ascii="Trebuchet MS" w:eastAsia="Yu Mincho" w:hAnsi="Trebuchet MS" w:cs="Arial"/>
                <w:b/>
                <w:bCs/>
                <w:sz w:val="22"/>
                <w:szCs w:val="22"/>
                <w:lang w:eastAsia="ar-SA"/>
              </w:rPr>
            </w:pPr>
            <w:r w:rsidRPr="00EF237D">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EA56ABB" w14:textId="77777777" w:rsidR="00EB64CF" w:rsidRPr="00EF237D" w:rsidRDefault="00EB64CF" w:rsidP="00FA0813">
            <w:pPr>
              <w:spacing w:after="0" w:line="240" w:lineRule="auto"/>
              <w:jc w:val="center"/>
              <w:rPr>
                <w:rFonts w:ascii="Trebuchet MS" w:hAnsi="Trebuchet MS" w:cstheme="minorHAnsi"/>
                <w:b/>
                <w:bCs/>
                <w:iCs/>
                <w:sz w:val="22"/>
                <w:szCs w:val="22"/>
                <w:lang w:eastAsia="en-US"/>
              </w:rPr>
            </w:pPr>
            <w:r w:rsidRPr="00EF237D">
              <w:rPr>
                <w:rFonts w:ascii="Trebuchet MS" w:hAnsi="Trebuchet MS" w:cstheme="minorHAnsi"/>
                <w:b/>
                <w:bCs/>
                <w:iCs/>
                <w:sz w:val="22"/>
                <w:szCs w:val="22"/>
                <w:lang w:eastAsia="en-US"/>
              </w:rPr>
              <w:t>Vertinamas</w:t>
            </w:r>
          </w:p>
        </w:tc>
      </w:tr>
      <w:tr w:rsidR="00EB64CF" w:rsidRPr="00EF237D" w14:paraId="0EB722EA" w14:textId="77777777" w:rsidTr="00FA081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40534" w14:textId="77777777" w:rsidR="00EB64CF" w:rsidRPr="00EF237D" w:rsidRDefault="00EB64CF" w:rsidP="00FA0813">
            <w:pPr>
              <w:spacing w:after="0" w:line="240" w:lineRule="auto"/>
              <w:jc w:val="both"/>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EF237D">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VPĮ </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45 str. 2</w:t>
            </w:r>
            <w:r w:rsidRPr="00EF237D">
              <w:rPr>
                <w:rFonts w:ascii="Trebuchet MS" w:eastAsia="Helvetica Neue Light" w:hAnsi="Trebuchet MS" w:cs="Helvetica Neue Light"/>
                <w:color w:val="000000" w:themeColor="text1"/>
                <w:sz w:val="22"/>
                <w:szCs w:val="22"/>
                <w:u w:color="000000"/>
                <w:vertAlign w:val="superscript"/>
                <w:lang w:eastAsia="en-GB"/>
                <w14:textOutline w14:w="12700" w14:cap="flat" w14:cmpd="sng" w14:algn="ctr">
                  <w14:noFill/>
                  <w14:prstDash w14:val="solid"/>
                  <w14:miter w14:lim="100000"/>
                </w14:textOutline>
              </w:rPr>
              <w:t>1</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 xml:space="preserve"> d.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p>
          <w:p w14:paraId="7858944C"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93E23EA" w14:textId="77777777" w:rsidR="00EB64CF" w:rsidRPr="00EF237D" w:rsidRDefault="00EB64CF" w:rsidP="00FA0813">
            <w:pPr>
              <w:autoSpaceDE w:val="0"/>
              <w:autoSpaceDN w:val="0"/>
              <w:adjustRightInd w:val="0"/>
              <w:spacing w:line="240" w:lineRule="auto"/>
              <w:rPr>
                <w:rFonts w:ascii="Trebuchet MS" w:hAnsi="Trebuchet MS"/>
                <w:color w:val="000000"/>
                <w:sz w:val="22"/>
                <w:szCs w:val="22"/>
              </w:rPr>
            </w:pPr>
            <w:r w:rsidRPr="00EF237D">
              <w:rPr>
                <w:rFonts w:ascii="Trebuchet MS" w:hAnsi="Trebuchet MS"/>
                <w:sz w:val="22"/>
                <w:szCs w:val="22"/>
              </w:rPr>
              <w:t>1)</w:t>
            </w:r>
            <w:r w:rsidRPr="00EF237D">
              <w:rPr>
                <w:color w:val="000000"/>
                <w:szCs w:val="24"/>
              </w:rPr>
              <w:t xml:space="preserve"> </w:t>
            </w:r>
            <w:r w:rsidRPr="00EF237D">
              <w:rPr>
                <w:rFonts w:ascii="Trebuchet MS" w:hAnsi="Trebuchet MS"/>
                <w:color w:val="000000"/>
                <w:sz w:val="22"/>
                <w:szCs w:val="22"/>
              </w:rPr>
              <w:t>tiekėjas, jo subtiekėjas, ūkio subjektai, kurių pajėgumais remiamasi, ar juos kontroliuojantys asmenys yra juridiniai asmenys, registruoti Viešųjų pirkimų įstatymo 92 straipsnio 15 dalyje numatytame sąraše nurodytose valstybėse ar teritorijose*;</w:t>
            </w:r>
          </w:p>
          <w:p w14:paraId="5FF4AF08" w14:textId="77777777" w:rsidR="00EB64CF" w:rsidRPr="00EF237D" w:rsidRDefault="00EB64CF" w:rsidP="00FA0813">
            <w:pPr>
              <w:autoSpaceDE w:val="0"/>
              <w:autoSpaceDN w:val="0"/>
              <w:adjustRightInd w:val="0"/>
              <w:spacing w:line="240" w:lineRule="auto"/>
              <w:rPr>
                <w:rFonts w:ascii="Trebuchet MS" w:eastAsia="Times New Roman" w:hAnsi="Trebuchet MS" w:cs="Times New Roman"/>
                <w:sz w:val="22"/>
                <w:szCs w:val="22"/>
              </w:rPr>
            </w:pPr>
            <w:r w:rsidRPr="00EF237D">
              <w:rPr>
                <w:rFonts w:ascii="Trebuchet MS" w:eastAsia="Times New Roman" w:hAnsi="Trebuchet MS" w:cs="Times New Roman"/>
                <w:sz w:val="22"/>
                <w:szCs w:val="22"/>
              </w:rPr>
              <w:t xml:space="preserve">2) </w:t>
            </w:r>
            <w:r w:rsidRPr="00EF237D">
              <w:rPr>
                <w:rFonts w:ascii="Trebuchet MS" w:hAnsi="Trebuchet MS"/>
                <w:color w:val="000000"/>
                <w:sz w:val="22"/>
                <w:szCs w:val="22"/>
              </w:rPr>
              <w:t xml:space="preserve">tiekėjas, jo subtiekėjas, ūkio subjektas, kurio pajėgumais remiamasi, ar juos kontroliuojantys asmenys yra fiziniai asmenys, nuolat gyvenantys Viešųjų pirkimų įstatymo 92 straipsnio 15 dalyje numatytame sąraše nurodytose valstybėse ar </w:t>
            </w:r>
            <w:r w:rsidRPr="00EF237D">
              <w:rPr>
                <w:rFonts w:ascii="Trebuchet MS" w:hAnsi="Trebuchet MS"/>
                <w:color w:val="000000"/>
                <w:sz w:val="22"/>
                <w:szCs w:val="22"/>
              </w:rPr>
              <w:lastRenderedPageBreak/>
              <w:t>teritorijose arba turintys šių valstybių pilietybę</w:t>
            </w:r>
            <w:r w:rsidRPr="00EF237D">
              <w:rPr>
                <w:rFonts w:ascii="Trebuchet MS" w:hAnsi="Trebuchet MS"/>
                <w:sz w:val="22"/>
                <w:szCs w:val="22"/>
              </w:rPr>
              <w:t>;</w:t>
            </w:r>
          </w:p>
          <w:p w14:paraId="48EBBCD1" w14:textId="77777777" w:rsidR="00EB64CF" w:rsidRPr="00EF237D" w:rsidRDefault="00EB64C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prekių kilmė yra ar paslaugos teikiamos iš Viešųjų pirkimų įstatymo 92 straipsnio 15 dalyje numatytame sąraše nurodytų valstybių ar teritorijų*;</w:t>
            </w:r>
          </w:p>
          <w:p w14:paraId="16B781E2" w14:textId="77777777" w:rsidR="00EB64CF" w:rsidRPr="00EF237D" w:rsidRDefault="00EB64C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18FE7A6B" w14:textId="77777777" w:rsidR="00EB64CF" w:rsidRPr="00EF237D" w:rsidRDefault="00EB64C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5) Perkančioji organizacija turi kompetentingų institucijų informacijos, kad šios dalies 1 ir 2 punktuose nurodyti subjektai turi interesų, galinčių kelti grėsmę nacionaliniam saugumui;</w:t>
            </w:r>
          </w:p>
          <w:p w14:paraId="75AB2100" w14:textId="77777777" w:rsidR="00EB64CF" w:rsidRPr="00EF237D" w:rsidRDefault="00EB64C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411DFDCD" w14:textId="77777777" w:rsidR="00EB64CF" w:rsidRPr="00EF237D" w:rsidRDefault="00EB64C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6) tiekėjas, jo subtiekėjas, ūkio subjektas, kurio pajėgumais remiamasi, vykdo</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veiklą Viešųjų pirkimų įstatymo 92 straipsnio 15 dalyje numatytame sąraše nurodytose valstybėse ar teritorijose* ir</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lastRenderedPageBreak/>
              <w:t>priimti sprendimą, sudaryti sandorį, ir tokiu būdu dalyvauja tokių ūkio subjektų grupių ir (ar) ūkio subjektų veikloje.</w:t>
            </w:r>
          </w:p>
          <w:p w14:paraId="369E849B" w14:textId="77777777" w:rsidR="00EB64CF" w:rsidRPr="00EF237D" w:rsidRDefault="00EB64C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7A51EDB2" w14:textId="77777777" w:rsidR="00EB64CF" w:rsidRPr="00EF237D" w:rsidRDefault="00EB64CF" w:rsidP="00FA0813">
            <w:pPr>
              <w:spacing w:after="0" w:line="240" w:lineRule="auto"/>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r w:rsidRPr="00EF237D">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nekontroliuojamos Abchazijos ir Pietų </w:t>
            </w:r>
            <w:r w:rsidRPr="00EF237D">
              <w:rPr>
                <w:rFonts w:ascii="Trebuchet MS" w:eastAsia="Helvetica Neue Light" w:hAnsi="Trebuchet MS" w:cs="TimesNewRomanPSMT"/>
                <w:sz w:val="22"/>
                <w:szCs w:val="22"/>
                <w:u w:color="000000"/>
                <w14:textOutline w14:w="12700" w14:cap="flat" w14:cmpd="sng" w14:algn="ctr">
                  <w14:noFill/>
                  <w14:prstDash w14:val="solid"/>
                  <w14:miter w14:lim="100000"/>
                </w14:textOutline>
              </w:rPr>
              <w:t>Osetijos teritorijos.</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8B921" w14:textId="77777777" w:rsidR="00EB64CF" w:rsidRPr="00EF237D" w:rsidRDefault="00EB64CF" w:rsidP="00FA0813">
            <w:pPr>
              <w:spacing w:line="240" w:lineRule="auto"/>
              <w:rPr>
                <w:rFonts w:ascii="Trebuchet MS" w:hAnsi="Trebuchet MS" w:cs="Times New Roman"/>
                <w:sz w:val="22"/>
                <w:szCs w:val="22"/>
                <w:lang w:eastAsia="en-GB"/>
              </w:rPr>
            </w:pPr>
            <w:r w:rsidRPr="00EF237D">
              <w:rPr>
                <w:rFonts w:ascii="Trebuchet MS" w:hAnsi="Trebuchet MS"/>
                <w:sz w:val="22"/>
                <w:szCs w:val="22"/>
                <w:lang w:eastAsia="en-GB"/>
              </w:rPr>
              <w:lastRenderedPageBreak/>
              <w:t xml:space="preserve">1. Deklaracija (pildoma pagal </w:t>
            </w:r>
            <w:r w:rsidRPr="00EF237D">
              <w:rPr>
                <w:rFonts w:ascii="Trebuchet MS" w:hAnsi="Trebuchet MS"/>
                <w:color w:val="0070C0"/>
                <w:sz w:val="22"/>
                <w:szCs w:val="22"/>
              </w:rPr>
              <w:t>Pirkimo specialiųjų sąlygų 8</w:t>
            </w:r>
            <w:r w:rsidRPr="00EF237D">
              <w:rPr>
                <w:rFonts w:ascii="Trebuchet MS" w:hAnsi="Trebuchet MS"/>
                <w:color w:val="0070C0"/>
                <w:sz w:val="22"/>
                <w:szCs w:val="22"/>
                <w:lang w:eastAsia="en-GB"/>
              </w:rPr>
              <w:t xml:space="preserve"> priedą</w:t>
            </w:r>
            <w:r w:rsidRPr="00EF237D">
              <w:rPr>
                <w:rFonts w:ascii="Trebuchet MS" w:hAnsi="Trebuchet MS"/>
                <w:sz w:val="22"/>
                <w:szCs w:val="22"/>
              </w:rPr>
              <w:t>).</w:t>
            </w:r>
          </w:p>
          <w:p w14:paraId="3382FD62"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2.</w:t>
            </w:r>
            <w:r w:rsidRPr="00EF237D">
              <w:t xml:space="preserve"> </w:t>
            </w:r>
            <w:r w:rsidRPr="00EF237D">
              <w:rPr>
                <w:rFonts w:ascii="Trebuchet MS" w:hAnsi="Trebuchet MS"/>
                <w:sz w:val="22"/>
                <w:szCs w:val="22"/>
                <w:lang w:eastAsia="en-GB"/>
              </w:rPr>
              <w:t>Jeigu perkančiajai organizacijai kyla abejonių dėl tiekėjo nurodytos informacijos, įrodančios šio punkto reikalavimus, teisingumo, ji iš galimo laimėtojo paprašys pateikti</w:t>
            </w:r>
            <w:r w:rsidRPr="00EF237D">
              <w:rPr>
                <w:rFonts w:ascii="Trebuchet MS" w:hAnsi="Trebuchet MS"/>
                <w:sz w:val="22"/>
                <w:szCs w:val="22"/>
              </w:rPr>
              <w:t xml:space="preserve"> </w:t>
            </w:r>
            <w:r w:rsidRPr="00EF237D">
              <w:rPr>
                <w:rFonts w:ascii="Trebuchet MS" w:hAnsi="Trebuchet MS"/>
                <w:sz w:val="22"/>
                <w:szCs w:val="22"/>
                <w:lang w:eastAsia="en-GB"/>
              </w:rPr>
              <w:t>vieną ar kelis žemiau nurodytus dokumentus ir/ar paaiškinimus:</w:t>
            </w:r>
          </w:p>
          <w:p w14:paraId="433F5CA3"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0D1B05B"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3767766A"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173694F4"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23FD2351"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4140A9A0"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2.6. leidimą verstis atitinkama ūkine veikla patvirtinančio dokumento (pavyzdžiui, verslo liudijimo, individualios veiklos pažymėjimo ir pan.) kopiją;</w:t>
            </w:r>
          </w:p>
          <w:p w14:paraId="68B838BD"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7E658DC9"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18FD6423" w14:textId="77777777" w:rsidR="00EB64CF" w:rsidRPr="00EF237D" w:rsidRDefault="00EB64CF" w:rsidP="00FA0813">
            <w:pPr>
              <w:spacing w:after="0" w:line="240" w:lineRule="auto"/>
              <w:jc w:val="both"/>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4BF75FF7"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6C296AFB"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0BFA20BD"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15C6A863" w14:textId="77777777" w:rsidR="00EB64CF" w:rsidRPr="00EF237D" w:rsidRDefault="00EB64CF" w:rsidP="00FA0813">
            <w:pPr>
              <w:spacing w:line="240" w:lineRule="auto"/>
              <w:rPr>
                <w:rFonts w:ascii="Trebuchet MS" w:eastAsia="Times New Roman" w:hAnsi="Trebuchet MS" w:cs="Times New Roman"/>
                <w:sz w:val="22"/>
                <w:szCs w:val="22"/>
                <w:lang w:eastAsia="en-GB"/>
              </w:rPr>
            </w:pPr>
          </w:p>
          <w:p w14:paraId="01369A83"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26D23E13"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6AA4385E" w14:textId="77777777" w:rsidR="00EB64CF" w:rsidRPr="00EF237D" w:rsidRDefault="00EB64CF" w:rsidP="00FA0813">
            <w:pPr>
              <w:spacing w:line="240" w:lineRule="auto"/>
              <w:rPr>
                <w:rFonts w:ascii="Trebuchet MS" w:hAnsi="Trebuchet MS"/>
                <w:sz w:val="22"/>
                <w:szCs w:val="22"/>
                <w:lang w:eastAsia="ar-SA"/>
              </w:rPr>
            </w:pPr>
            <w:r w:rsidRPr="00EF237D">
              <w:rPr>
                <w:rFonts w:ascii="Trebuchet MS" w:hAnsi="Trebuchet MS"/>
                <w:sz w:val="22"/>
                <w:szCs w:val="22"/>
              </w:rPr>
              <w:t xml:space="preserve">Neatsižvelgiant į tai </w:t>
            </w:r>
            <w:r w:rsidRPr="00EF237D">
              <w:rPr>
                <w:rFonts w:ascii="Trebuchet MS" w:hAnsi="Trebuchet MS"/>
                <w:sz w:val="22"/>
                <w:szCs w:val="22"/>
                <w:lang w:eastAsia="en-GB"/>
              </w:rPr>
              <w:t xml:space="preserve">perkančioji organizacija </w:t>
            </w:r>
            <w:r w:rsidRPr="00EF237D">
              <w:rPr>
                <w:rFonts w:ascii="Trebuchet MS" w:hAnsi="Trebuchet MS"/>
                <w:sz w:val="22"/>
                <w:szCs w:val="22"/>
              </w:rPr>
              <w:t xml:space="preserve">turi teisę pareikalauti pateikti vieną ar kelis VPĮ 51 str. 12 </w:t>
            </w:r>
            <w:r w:rsidRPr="00EF237D">
              <w:rPr>
                <w:rFonts w:ascii="Trebuchet MS" w:hAnsi="Trebuchet MS"/>
                <w:sz w:val="22"/>
                <w:szCs w:val="22"/>
              </w:rPr>
              <w:lastRenderedPageBreak/>
              <w:t xml:space="preserve">p. nurodytus ar kitus </w:t>
            </w:r>
            <w:r w:rsidRPr="00EF237D">
              <w:rPr>
                <w:rFonts w:ascii="Trebuchet MS" w:hAnsi="Trebuchet MS"/>
                <w:sz w:val="22"/>
                <w:szCs w:val="22"/>
                <w:lang w:eastAsia="en-GB"/>
              </w:rPr>
              <w:t xml:space="preserve">perkančiajai organizacijai </w:t>
            </w:r>
            <w:r w:rsidRPr="00EF237D">
              <w:rPr>
                <w:rFonts w:ascii="Trebuchet MS" w:hAnsi="Trebuchet MS"/>
                <w:sz w:val="22"/>
                <w:szCs w:val="22"/>
              </w:rPr>
              <w:t>priimtinus dokumentus.</w:t>
            </w:r>
          </w:p>
          <w:p w14:paraId="39134ED8"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34C48ACA" w14:textId="77777777" w:rsidR="00EB64CF" w:rsidRPr="00EF237D" w:rsidRDefault="00EB64CF" w:rsidP="00FA0813">
            <w:pPr>
              <w:spacing w:line="240" w:lineRule="auto"/>
              <w:rPr>
                <w:rFonts w:ascii="Trebuchet MS" w:hAnsi="Trebuchet MS"/>
                <w:bCs/>
                <w:color w:val="000000"/>
                <w:sz w:val="22"/>
                <w:szCs w:val="22"/>
                <w:lang w:eastAsia="ar-SA"/>
              </w:rPr>
            </w:pPr>
            <w:r w:rsidRPr="00EF237D">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F237D">
              <w:rPr>
                <w:rFonts w:ascii="Trebuchet MS" w:hAnsi="Trebuchet MS"/>
                <w:sz w:val="22"/>
                <w:szCs w:val="22"/>
                <w:lang w:eastAsia="en-GB"/>
              </w:rPr>
              <w:t xml:space="preserve">perkančiosios organizacijos </w:t>
            </w:r>
            <w:r w:rsidRPr="00EF237D">
              <w:rPr>
                <w:rFonts w:ascii="Trebuchet MS" w:hAnsi="Trebuchet MS"/>
                <w:bCs/>
                <w:color w:val="000000"/>
                <w:sz w:val="22"/>
                <w:szCs w:val="22"/>
              </w:rPr>
              <w:t>prašymu tiekėjas turi pateikti dokumentus.</w:t>
            </w:r>
          </w:p>
          <w:p w14:paraId="730D2472" w14:textId="77777777" w:rsidR="00EB64CF" w:rsidRPr="00EF237D" w:rsidRDefault="00EB64CF" w:rsidP="00FA0813">
            <w:pPr>
              <w:spacing w:after="0" w:line="240" w:lineRule="auto"/>
              <w:jc w:val="both"/>
              <w:rPr>
                <w:rFonts w:ascii="Trebuchet MS" w:eastAsia="Yu Mincho" w:hAnsi="Trebuchet MS" w:cs="Arial"/>
                <w:sz w:val="22"/>
                <w:szCs w:val="22"/>
                <w:lang w:eastAsia="en-US"/>
              </w:rPr>
            </w:pPr>
            <w:r w:rsidRPr="00EF237D">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2B0A" w14:textId="77777777" w:rsidR="00EB64CF" w:rsidRPr="00EF237D" w:rsidRDefault="00EB64CF" w:rsidP="00FA0813">
            <w:pPr>
              <w:spacing w:line="240" w:lineRule="auto"/>
              <w:rPr>
                <w:rFonts w:ascii="Trebuchet MS" w:eastAsia="Times New Roman" w:hAnsi="Trebuchet MS" w:cs="Times New Roman"/>
                <w:sz w:val="22"/>
                <w:szCs w:val="22"/>
                <w:lang w:eastAsia="ar-SA"/>
              </w:rPr>
            </w:pPr>
            <w:r w:rsidRPr="00EF237D">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14C01C3" w14:textId="77777777" w:rsidR="00EB64CF" w:rsidRPr="00EF237D" w:rsidRDefault="00EB64CF" w:rsidP="00FA0813">
            <w:pPr>
              <w:spacing w:line="240" w:lineRule="auto"/>
              <w:rPr>
                <w:rFonts w:ascii="Trebuchet MS" w:hAnsi="Trebuchet MS"/>
                <w:sz w:val="22"/>
                <w:szCs w:val="22"/>
              </w:rPr>
            </w:pPr>
          </w:p>
          <w:p w14:paraId="6BEC7B97" w14:textId="77777777" w:rsidR="00EB64CF" w:rsidRPr="00EF237D" w:rsidRDefault="00EB64CF" w:rsidP="00FA0813">
            <w:pPr>
              <w:spacing w:line="240" w:lineRule="auto"/>
              <w:rPr>
                <w:rFonts w:ascii="Trebuchet MS" w:hAnsi="Trebuchet MS"/>
                <w:sz w:val="22"/>
                <w:szCs w:val="22"/>
              </w:rPr>
            </w:pPr>
            <w:r w:rsidRPr="00EF237D">
              <w:rPr>
                <w:rFonts w:ascii="Trebuchet MS" w:hAnsi="Trebuchet MS"/>
                <w:sz w:val="22"/>
                <w:szCs w:val="22"/>
              </w:rPr>
              <w:t>b) a punkte išvardintus  asmenis kontroliuojantys asmenys**</w:t>
            </w:r>
          </w:p>
          <w:p w14:paraId="6A4E4351" w14:textId="77777777" w:rsidR="00EB64CF" w:rsidRPr="00EF237D" w:rsidRDefault="00EB64CF" w:rsidP="00FA0813">
            <w:pPr>
              <w:spacing w:line="240" w:lineRule="auto"/>
              <w:rPr>
                <w:rFonts w:ascii="Trebuchet MS" w:hAnsi="Trebuchet MS"/>
                <w:sz w:val="22"/>
                <w:szCs w:val="22"/>
              </w:rPr>
            </w:pPr>
          </w:p>
          <w:p w14:paraId="5779772E" w14:textId="77777777" w:rsidR="00EB64CF" w:rsidRPr="0088384B" w:rsidRDefault="00EB64CF" w:rsidP="00FA0813">
            <w:pPr>
              <w:spacing w:line="240" w:lineRule="auto"/>
              <w:rPr>
                <w:rFonts w:ascii="Trebuchet MS" w:hAnsi="Trebuchet MS"/>
                <w:i/>
                <w:iCs/>
                <w:color w:val="4472C4" w:themeColor="accent1"/>
                <w:sz w:val="22"/>
                <w:szCs w:val="22"/>
                <w:lang w:eastAsia="en-GB"/>
                <w14:textOutline w14:w="12700" w14:cap="flat" w14:cmpd="sng" w14:algn="ctr">
                  <w14:noFill/>
                  <w14:prstDash w14:val="solid"/>
                  <w14:miter w14:lim="100000"/>
                </w14:textOutline>
              </w:rPr>
            </w:pPr>
            <w:r w:rsidRPr="0088384B">
              <w:rPr>
                <w:rFonts w:ascii="Trebuchet MS" w:hAnsi="Trebuchet MS"/>
                <w:i/>
                <w:iCs/>
                <w:color w:val="4472C4" w:themeColor="accent1"/>
                <w:sz w:val="22"/>
                <w:szCs w:val="22"/>
              </w:rPr>
              <w:t xml:space="preserve">** </w:t>
            </w:r>
            <w:r w:rsidRPr="0088384B">
              <w:rPr>
                <w:rFonts w:ascii="Trebuchet MS" w:hAnsi="Trebuchet MS"/>
                <w:i/>
                <w:iCs/>
                <w:color w:val="4472C4"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69DE0A1B" w14:textId="77777777" w:rsidR="00EB64CF" w:rsidRPr="0088384B" w:rsidRDefault="00EB64CF" w:rsidP="00FA0813">
            <w:pPr>
              <w:spacing w:line="240" w:lineRule="auto"/>
              <w:textAlignment w:val="center"/>
              <w:rPr>
                <w:rFonts w:ascii="Trebuchet MS" w:hAnsi="Trebuchet MS"/>
                <w:i/>
                <w:iCs/>
                <w:color w:val="4472C4" w:themeColor="accent1"/>
                <w:sz w:val="22"/>
                <w:szCs w:val="22"/>
                <w:lang w:eastAsia="ar-SA"/>
              </w:rPr>
            </w:pPr>
          </w:p>
          <w:p w14:paraId="0636AB51" w14:textId="77777777" w:rsidR="00EB64CF" w:rsidRPr="0088384B" w:rsidRDefault="00EB64C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Kontroliuojantis asmuo – individualios įmonės savininkas arba juridinis ar fizinis asmuo, kuris kitame juridiniame asmenyje:</w:t>
            </w:r>
          </w:p>
          <w:p w14:paraId="7A56FF6A" w14:textId="77777777" w:rsidR="00EB64CF" w:rsidRPr="0088384B" w:rsidRDefault="00EB64CF" w:rsidP="00FA0813">
            <w:pPr>
              <w:spacing w:line="240" w:lineRule="auto"/>
              <w:textAlignment w:val="center"/>
              <w:rPr>
                <w:rFonts w:ascii="Trebuchet MS" w:hAnsi="Trebuchet MS"/>
                <w:i/>
                <w:iCs/>
                <w:color w:val="4472C4" w:themeColor="accent1"/>
                <w:sz w:val="22"/>
                <w:szCs w:val="22"/>
                <w:lang w:eastAsia="ar-SA"/>
              </w:rPr>
            </w:pPr>
            <w:r w:rsidRPr="0088384B">
              <w:rPr>
                <w:rFonts w:ascii="Trebuchet MS" w:hAnsi="Trebuchet MS"/>
                <w:i/>
                <w:iCs/>
                <w:color w:val="4472C4" w:themeColor="accent1"/>
                <w:sz w:val="22"/>
                <w:szCs w:val="22"/>
              </w:rPr>
              <w:t xml:space="preserve">1) tiesiogiai ar netiesiogiai valdo daugiau kaip 50 procentų akcijų, </w:t>
            </w:r>
            <w:r w:rsidRPr="0088384B">
              <w:rPr>
                <w:rFonts w:ascii="Trebuchet MS" w:hAnsi="Trebuchet MS"/>
                <w:i/>
                <w:iCs/>
                <w:color w:val="4472C4" w:themeColor="accent1"/>
                <w:sz w:val="22"/>
                <w:szCs w:val="22"/>
              </w:rPr>
              <w:lastRenderedPageBreak/>
              <w:t>pajų, dalių, įnašų ar (ir) balsų juridinio asmens dalyvių susirinkime arba</w:t>
            </w:r>
          </w:p>
          <w:p w14:paraId="7691802A" w14:textId="77777777" w:rsidR="00EB64CF" w:rsidRPr="0088384B" w:rsidRDefault="00EB64C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6EEB26F" w14:textId="77777777" w:rsidR="00EB64CF" w:rsidRPr="0088384B" w:rsidRDefault="00EB64C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a) juridinių asmenų atveju – asmenys, kurių metinė finansinė atskaitomybė turi būti</w:t>
            </w:r>
            <w:r w:rsidRPr="0088384B">
              <w:rPr>
                <w:rFonts w:ascii="Trebuchet MS" w:hAnsi="Trebuchet MS"/>
                <w:color w:val="4472C4" w:themeColor="accent1"/>
                <w:sz w:val="22"/>
                <w:szCs w:val="22"/>
              </w:rPr>
              <w:t xml:space="preserve"> </w:t>
            </w:r>
            <w:r w:rsidRPr="0088384B">
              <w:rPr>
                <w:rFonts w:ascii="Trebuchet MS" w:hAnsi="Trebuchet MS"/>
                <w:i/>
                <w:iCs/>
                <w:color w:val="4472C4" w:themeColor="accent1"/>
                <w:sz w:val="22"/>
                <w:szCs w:val="22"/>
              </w:rPr>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8" w:tgtFrame="_blank" w:history="1">
              <w:r w:rsidRPr="0088384B">
                <w:rPr>
                  <w:rFonts w:ascii="Trebuchet MS" w:hAnsi="Trebuchet MS"/>
                  <w:i/>
                  <w:iCs/>
                  <w:color w:val="4472C4" w:themeColor="accent1"/>
                  <w:sz w:val="22"/>
                  <w:szCs w:val="22"/>
                </w:rPr>
                <w:t>2013/34/ES</w:t>
              </w:r>
            </w:hyperlink>
            <w:r w:rsidRPr="0088384B">
              <w:rPr>
                <w:rFonts w:ascii="Trebuchet MS" w:hAnsi="Trebuchet MS"/>
                <w:i/>
                <w:iCs/>
                <w:color w:val="4472C4" w:themeColor="accent1"/>
                <w:sz w:val="22"/>
                <w:szCs w:val="22"/>
              </w:rPr>
              <w:t> nustatytus reikalavimus;</w:t>
            </w:r>
          </w:p>
          <w:p w14:paraId="4E402ACF" w14:textId="77777777" w:rsidR="00EB64CF" w:rsidRPr="00EF237D" w:rsidRDefault="00EB64CF" w:rsidP="00FA0813">
            <w:pPr>
              <w:spacing w:line="240" w:lineRule="auto"/>
              <w:textAlignment w:val="center"/>
              <w:rPr>
                <w:rFonts w:ascii="Trebuchet MS" w:hAnsi="Trebuchet MS"/>
                <w:color w:val="000000"/>
                <w:sz w:val="22"/>
                <w:szCs w:val="22"/>
              </w:rPr>
            </w:pPr>
            <w:r w:rsidRPr="0088384B">
              <w:rPr>
                <w:rFonts w:ascii="Trebuchet MS" w:hAnsi="Trebuchet MS"/>
                <w:i/>
                <w:iCs/>
                <w:color w:val="4472C4" w:themeColor="accent1"/>
                <w:sz w:val="22"/>
                <w:szCs w:val="22"/>
              </w:rPr>
              <w:t>b) fizinių asmenų atveju – sutuoktiniai, tėvai ir jų vaikai (įvaikiai).</w:t>
            </w:r>
          </w:p>
        </w:tc>
      </w:tr>
    </w:tbl>
    <w:p w14:paraId="01C34038" w14:textId="3747DA4C" w:rsidR="00307E85" w:rsidRPr="00EB64CF" w:rsidRDefault="00307E85" w:rsidP="00EB64CF">
      <w:pPr>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0" w:name="_Ref38291223"/>
      <w:bookmarkStart w:id="61" w:name="_Ref38291334"/>
      <w:bookmarkStart w:id="62" w:name="_Ref38533412"/>
      <w:bookmarkStart w:id="63" w:name="_Toc168505545"/>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0"/>
      <w:bookmarkEnd w:id="61"/>
      <w:bookmarkEnd w:id="62"/>
      <w:bookmarkEnd w:id="63"/>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C9282A4" w14:textId="77777777" w:rsidR="00DF12C4" w:rsidRDefault="00DF12C4" w:rsidP="00DF12C4">
      <w:pPr>
        <w:pStyle w:val="ListParagraph"/>
        <w:numPr>
          <w:ilvl w:val="0"/>
          <w:numId w:val="16"/>
        </w:numPr>
        <w:tabs>
          <w:tab w:val="left" w:pos="851"/>
        </w:tabs>
        <w:spacing w:after="0" w:line="240" w:lineRule="auto"/>
        <w:ind w:left="0" w:firstLine="567"/>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6BAA7A4F" w14:textId="77777777" w:rsidR="00DF12C4" w:rsidRDefault="00DF12C4" w:rsidP="00DF12C4">
      <w:pPr>
        <w:pStyle w:val="ListParagraph"/>
        <w:numPr>
          <w:ilvl w:val="0"/>
          <w:numId w:val="16"/>
        </w:numPr>
        <w:tabs>
          <w:tab w:val="left" w:pos="851"/>
        </w:tabs>
        <w:spacing w:after="0" w:line="240" w:lineRule="auto"/>
        <w:ind w:left="0" w:firstLine="567"/>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6231367" w14:textId="77777777" w:rsidR="00DF12C4" w:rsidRDefault="00DF12C4" w:rsidP="00DF12C4">
      <w:pPr>
        <w:pStyle w:val="ListParagraph"/>
        <w:numPr>
          <w:ilvl w:val="0"/>
          <w:numId w:val="16"/>
        </w:numPr>
        <w:tabs>
          <w:tab w:val="left" w:pos="851"/>
        </w:tabs>
        <w:spacing w:after="0" w:line="240" w:lineRule="auto"/>
        <w:ind w:left="0" w:firstLine="567"/>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0AABFCB6" w14:textId="77777777" w:rsidR="00DF12C4" w:rsidRDefault="00DF12C4" w:rsidP="00DF12C4">
      <w:pPr>
        <w:pStyle w:val="ListParagraph"/>
        <w:numPr>
          <w:ilvl w:val="0"/>
          <w:numId w:val="16"/>
        </w:numPr>
        <w:tabs>
          <w:tab w:val="left" w:pos="709"/>
          <w:tab w:val="left" w:pos="851"/>
        </w:tabs>
        <w:spacing w:after="0" w:line="240" w:lineRule="auto"/>
        <w:ind w:left="0" w:firstLine="567"/>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9"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 (su vėlesniais pakeitimais):</w:t>
      </w:r>
    </w:p>
    <w:p w14:paraId="1A566AD9" w14:textId="220B5C3E" w:rsidR="0057301A" w:rsidRDefault="0057301A"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tbl>
      <w:tblPr>
        <w:tblW w:w="5000" w:type="pct"/>
        <w:tblLayout w:type="fixed"/>
        <w:tblCellMar>
          <w:left w:w="10" w:type="dxa"/>
          <w:right w:w="10" w:type="dxa"/>
        </w:tblCellMar>
        <w:tblLook w:val="0000" w:firstRow="0" w:lastRow="0" w:firstColumn="0" w:lastColumn="0" w:noHBand="0" w:noVBand="0"/>
      </w:tblPr>
      <w:tblGrid>
        <w:gridCol w:w="704"/>
        <w:gridCol w:w="3660"/>
        <w:gridCol w:w="6306"/>
      </w:tblGrid>
      <w:tr w:rsidR="0057301A" w:rsidRPr="0057301A" w14:paraId="616C9A86" w14:textId="77777777" w:rsidTr="00D3686C">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7F948D9" w14:textId="77777777" w:rsidR="0057301A" w:rsidRPr="0057301A" w:rsidRDefault="0057301A" w:rsidP="0057301A">
            <w:pPr>
              <w:spacing w:after="0" w:line="240" w:lineRule="auto"/>
              <w:jc w:val="center"/>
              <w:rPr>
                <w:rFonts w:ascii="Trebuchet MS" w:hAnsi="Trebuchet MS"/>
                <w:b/>
                <w:color w:val="000000"/>
                <w:sz w:val="22"/>
                <w:szCs w:val="22"/>
              </w:rPr>
            </w:pPr>
            <w:r w:rsidRPr="0057301A">
              <w:rPr>
                <w:rFonts w:ascii="Trebuchet MS" w:hAnsi="Trebuchet MS"/>
                <w:b/>
                <w:sz w:val="22"/>
                <w:szCs w:val="22"/>
              </w:rPr>
              <w:t>Techninis ir profesinis pajėgumas</w:t>
            </w:r>
          </w:p>
        </w:tc>
      </w:tr>
      <w:tr w:rsidR="0057301A" w:rsidRPr="0057301A" w14:paraId="68811451" w14:textId="77777777" w:rsidTr="00902306">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E7103E3" w14:textId="77777777" w:rsidR="0057301A" w:rsidRPr="0057301A" w:rsidRDefault="0057301A" w:rsidP="0057301A">
            <w:pPr>
              <w:spacing w:after="0" w:line="240" w:lineRule="auto"/>
              <w:jc w:val="center"/>
              <w:rPr>
                <w:rFonts w:ascii="Trebuchet MS" w:hAnsi="Trebuchet MS"/>
                <w:sz w:val="22"/>
                <w:szCs w:val="22"/>
              </w:rPr>
            </w:pPr>
            <w:r w:rsidRPr="0057301A">
              <w:rPr>
                <w:rFonts w:ascii="Trebuchet MS" w:hAnsi="Trebuchet MS"/>
                <w:b/>
                <w:color w:val="000000"/>
                <w:sz w:val="22"/>
                <w:szCs w:val="22"/>
              </w:rPr>
              <w:t>Eil.</w:t>
            </w:r>
          </w:p>
          <w:p w14:paraId="70AEE2F2" w14:textId="77777777" w:rsidR="0057301A" w:rsidRPr="0057301A" w:rsidRDefault="0057301A" w:rsidP="0057301A">
            <w:pPr>
              <w:spacing w:after="0" w:line="240" w:lineRule="auto"/>
              <w:jc w:val="center"/>
              <w:rPr>
                <w:rFonts w:ascii="Trebuchet MS" w:hAnsi="Trebuchet MS"/>
                <w:sz w:val="22"/>
                <w:szCs w:val="22"/>
              </w:rPr>
            </w:pPr>
            <w:r w:rsidRPr="0057301A">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04542B2" w14:textId="77777777" w:rsidR="0057301A" w:rsidRPr="0057301A" w:rsidRDefault="0057301A" w:rsidP="0057301A">
            <w:pPr>
              <w:spacing w:after="0" w:line="240" w:lineRule="auto"/>
              <w:jc w:val="center"/>
              <w:rPr>
                <w:rFonts w:ascii="Trebuchet MS" w:hAnsi="Trebuchet MS"/>
                <w:sz w:val="22"/>
                <w:szCs w:val="22"/>
              </w:rPr>
            </w:pPr>
            <w:r w:rsidRPr="0057301A">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C1C65FA" w14:textId="77777777" w:rsidR="0057301A" w:rsidRPr="0057301A" w:rsidRDefault="0057301A" w:rsidP="0057301A">
            <w:pPr>
              <w:spacing w:after="0" w:line="240" w:lineRule="auto"/>
              <w:jc w:val="center"/>
              <w:rPr>
                <w:rFonts w:ascii="Trebuchet MS" w:hAnsi="Trebuchet MS"/>
                <w:sz w:val="22"/>
                <w:szCs w:val="22"/>
              </w:rPr>
            </w:pPr>
            <w:r w:rsidRPr="0057301A">
              <w:rPr>
                <w:rFonts w:ascii="Trebuchet MS" w:hAnsi="Trebuchet MS"/>
                <w:b/>
                <w:color w:val="000000"/>
                <w:sz w:val="22"/>
                <w:szCs w:val="22"/>
              </w:rPr>
              <w:t>Atitiktį reikalavimui įrodantys dokumentai</w:t>
            </w:r>
          </w:p>
        </w:tc>
      </w:tr>
      <w:tr w:rsidR="0057301A" w:rsidRPr="0057301A" w14:paraId="70148582" w14:textId="77777777" w:rsidTr="00D3686C">
        <w:tc>
          <w:tcPr>
            <w:tcW w:w="10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55040" w14:textId="77777777" w:rsidR="0057301A" w:rsidRPr="0057301A" w:rsidRDefault="0057301A" w:rsidP="0057301A">
            <w:pPr>
              <w:autoSpaceDE w:val="0"/>
              <w:spacing w:after="0" w:line="240" w:lineRule="auto"/>
              <w:jc w:val="both"/>
              <w:rPr>
                <w:rFonts w:ascii="Trebuchet MS" w:hAnsi="Trebuchet MS"/>
                <w:sz w:val="22"/>
                <w:szCs w:val="22"/>
              </w:rPr>
            </w:pPr>
            <w:r w:rsidRPr="0057301A">
              <w:rPr>
                <w:rFonts w:ascii="Trebuchet MS" w:hAnsi="Trebuchet MS"/>
                <w:b/>
                <w:iCs/>
                <w:sz w:val="22"/>
                <w:szCs w:val="22"/>
              </w:rPr>
              <w:t>Tiekėjas privalo paskirti specialistus, kurie atitinka žemiau nurodytus kvalifikacijos reikalavimus:</w:t>
            </w:r>
          </w:p>
        </w:tc>
      </w:tr>
      <w:tr w:rsidR="00D3686C" w:rsidRPr="0057301A" w14:paraId="23127490" w14:textId="77777777" w:rsidTr="00902306">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2B965" w14:textId="77777777" w:rsidR="00D3686C" w:rsidRPr="0057301A" w:rsidRDefault="00D3686C" w:rsidP="00D3686C">
            <w:pPr>
              <w:spacing w:after="0" w:line="240" w:lineRule="auto"/>
              <w:jc w:val="both"/>
              <w:rPr>
                <w:rFonts w:ascii="Trebuchet MS" w:hAnsi="Trebuchet MS"/>
                <w:sz w:val="22"/>
                <w:szCs w:val="22"/>
                <w:highlight w:val="yellow"/>
              </w:rPr>
            </w:pPr>
            <w:r w:rsidRPr="0057301A">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F4A8F" w14:textId="77777777" w:rsidR="00D3686C" w:rsidRPr="0057301A" w:rsidRDefault="00D3686C" w:rsidP="0086432C">
            <w:pPr>
              <w:widowControl w:val="0"/>
              <w:spacing w:after="0" w:line="240" w:lineRule="auto"/>
              <w:rPr>
                <w:rFonts w:ascii="Trebuchet MS" w:eastAsia="Trebuchet MS" w:hAnsi="Trebuchet MS" w:cs="Times New Roman"/>
                <w:sz w:val="22"/>
                <w:szCs w:val="22"/>
                <w:lang w:eastAsia="en-US"/>
              </w:rPr>
            </w:pPr>
            <w:r w:rsidRPr="0057301A">
              <w:rPr>
                <w:rFonts w:ascii="Trebuchet MS" w:eastAsia="Trebuchet MS" w:hAnsi="Trebuchet MS" w:cs="Times New Roman"/>
                <w:sz w:val="22"/>
                <w:szCs w:val="22"/>
                <w:lang w:eastAsia="en-US"/>
              </w:rPr>
              <w:t>ne mažiau kaip 1 (vieną) ypatingo statinio specialiųjų statybos darbų vadovą</w:t>
            </w:r>
          </w:p>
          <w:p w14:paraId="47FC14E2" w14:textId="77777777" w:rsidR="00D3686C" w:rsidRPr="0057301A" w:rsidRDefault="00D3686C" w:rsidP="0086432C">
            <w:pPr>
              <w:spacing w:after="0" w:line="240" w:lineRule="auto"/>
              <w:rPr>
                <w:rFonts w:ascii="Trebuchet MS" w:hAnsi="Trebuchet MS"/>
                <w:sz w:val="22"/>
                <w:szCs w:val="22"/>
              </w:rPr>
            </w:pPr>
            <w:r w:rsidRPr="0057301A">
              <w:rPr>
                <w:rFonts w:ascii="Trebuchet MS" w:hAnsi="Trebuchet MS"/>
                <w:b/>
                <w:sz w:val="22"/>
                <w:szCs w:val="22"/>
              </w:rPr>
              <w:t>Statinių kategorija</w:t>
            </w:r>
            <w:r w:rsidRPr="0057301A">
              <w:rPr>
                <w:rFonts w:ascii="Trebuchet MS" w:hAnsi="Trebuchet MS"/>
                <w:sz w:val="22"/>
                <w:szCs w:val="22"/>
              </w:rPr>
              <w:t>: ypatingieji statiniai.</w:t>
            </w:r>
          </w:p>
          <w:p w14:paraId="659F032B" w14:textId="3FC982A5" w:rsidR="00AE6410" w:rsidRDefault="00D3686C" w:rsidP="0086432C">
            <w:pPr>
              <w:spacing w:after="0" w:line="240" w:lineRule="auto"/>
              <w:rPr>
                <w:rFonts w:ascii="Trebuchet MS" w:hAnsi="Trebuchet MS"/>
                <w:sz w:val="22"/>
                <w:szCs w:val="22"/>
              </w:rPr>
            </w:pPr>
            <w:r w:rsidRPr="0057301A">
              <w:rPr>
                <w:rFonts w:ascii="Trebuchet MS" w:hAnsi="Trebuchet MS"/>
                <w:b/>
                <w:sz w:val="22"/>
                <w:szCs w:val="22"/>
              </w:rPr>
              <w:t>Statinių grupė</w:t>
            </w:r>
            <w:r w:rsidRPr="0057301A">
              <w:rPr>
                <w:rFonts w:ascii="Trebuchet MS" w:hAnsi="Trebuchet MS"/>
                <w:sz w:val="22"/>
                <w:szCs w:val="22"/>
              </w:rPr>
              <w:t>: negyvenamieji pastata</w:t>
            </w:r>
            <w:r w:rsidR="00AE6410">
              <w:rPr>
                <w:rFonts w:ascii="Trebuchet MS" w:hAnsi="Trebuchet MS"/>
                <w:sz w:val="22"/>
                <w:szCs w:val="22"/>
              </w:rPr>
              <w:t>i</w:t>
            </w:r>
            <w:r w:rsidR="006C1DCA">
              <w:rPr>
                <w:rFonts w:ascii="Trebuchet MS" w:hAnsi="Trebuchet MS"/>
                <w:sz w:val="22"/>
                <w:szCs w:val="22"/>
              </w:rPr>
              <w:t xml:space="preserve"> (gydymo)</w:t>
            </w:r>
            <w:r w:rsidR="007C4A5A">
              <w:rPr>
                <w:rFonts w:ascii="Trebuchet MS" w:hAnsi="Trebuchet MS"/>
                <w:sz w:val="22"/>
                <w:szCs w:val="22"/>
              </w:rPr>
              <w:t>*</w:t>
            </w:r>
            <w:r w:rsidR="00AE6410">
              <w:rPr>
                <w:rFonts w:ascii="Trebuchet MS" w:hAnsi="Trebuchet MS"/>
                <w:sz w:val="22"/>
                <w:szCs w:val="22"/>
              </w:rPr>
              <w:t>.</w:t>
            </w:r>
          </w:p>
          <w:p w14:paraId="76A416FA" w14:textId="4C75FE06" w:rsidR="00D3686C" w:rsidRPr="0057301A" w:rsidRDefault="00D3686C" w:rsidP="0086432C">
            <w:pPr>
              <w:spacing w:after="0" w:line="240" w:lineRule="auto"/>
              <w:rPr>
                <w:rFonts w:ascii="Trebuchet MS" w:eastAsia="Trebuchet MS" w:hAnsi="Trebuchet MS" w:cs="Times New Roman"/>
                <w:sz w:val="22"/>
                <w:szCs w:val="22"/>
                <w:highlight w:val="yellow"/>
                <w:lang w:eastAsia="en-US"/>
              </w:rPr>
            </w:pPr>
            <w:r w:rsidRPr="0057301A">
              <w:rPr>
                <w:rFonts w:ascii="Trebuchet MS" w:eastAsia="Calibri" w:hAnsi="Trebuchet MS" w:cs="Times New Roman"/>
                <w:b/>
                <w:sz w:val="22"/>
                <w:szCs w:val="22"/>
                <w:lang w:eastAsia="en-US"/>
              </w:rPr>
              <w:t xml:space="preserve">Specialieji darbai - </w:t>
            </w:r>
            <w:r w:rsidRPr="0057301A">
              <w:rPr>
                <w:rFonts w:ascii="Trebuchet MS" w:eastAsia="Trebuchet MS" w:hAnsi="Trebuchet MS" w:cs="Times New Roman"/>
                <w:sz w:val="22"/>
                <w:szCs w:val="22"/>
                <w:lang w:eastAsia="en-US"/>
              </w:rPr>
              <w:t>statinio elektros inžinierinių sistemų įrengimas</w:t>
            </w:r>
            <w:r w:rsidR="0082532A">
              <w:rPr>
                <w:rFonts w:ascii="Trebuchet MS" w:eastAsia="Trebuchet MS" w:hAnsi="Trebuchet MS" w:cs="Times New Roman"/>
                <w:sz w:val="22"/>
                <w:szCs w:val="22"/>
                <w:lang w:eastAsia="en-US"/>
              </w:rPr>
              <w:t>.</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58F10" w14:textId="77777777" w:rsidR="00D3686C" w:rsidRDefault="00D3686C" w:rsidP="008E3FA3">
            <w:pPr>
              <w:tabs>
                <w:tab w:val="left" w:pos="0"/>
                <w:tab w:val="left" w:pos="56"/>
              </w:tabs>
              <w:spacing w:after="0" w:line="240" w:lineRule="auto"/>
              <w:jc w:val="both"/>
              <w:rPr>
                <w:rFonts w:ascii="Trebuchet MS" w:hAnsi="Trebuchet MS"/>
                <w:sz w:val="22"/>
                <w:szCs w:val="22"/>
              </w:rPr>
            </w:pPr>
            <w:r>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15EE143C" w14:textId="77777777" w:rsidR="00D3686C" w:rsidRDefault="00D3686C" w:rsidP="008E3FA3">
            <w:pPr>
              <w:tabs>
                <w:tab w:val="left" w:pos="0"/>
                <w:tab w:val="left" w:pos="56"/>
              </w:tabs>
              <w:spacing w:after="0" w:line="240" w:lineRule="auto"/>
              <w:jc w:val="both"/>
              <w:rPr>
                <w:rFonts w:ascii="Trebuchet MS" w:hAnsi="Trebuchet MS"/>
                <w:sz w:val="22"/>
                <w:szCs w:val="22"/>
              </w:rPr>
            </w:pPr>
            <w:r>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r:id="rId30" w:anchor="_SPECIALISTŲ_sąrašas" w:history="1">
              <w:r>
                <w:rPr>
                  <w:rStyle w:val="Hyperlink"/>
                  <w:rFonts w:ascii="Trebuchet MS" w:hAnsi="Trebuchet MS"/>
                  <w:color w:val="0070C0"/>
                  <w:sz w:val="22"/>
                  <w:szCs w:val="22"/>
                  <w:u w:val="single"/>
                </w:rPr>
                <w:t>Specialistų sąrašą</w:t>
              </w:r>
            </w:hyperlink>
            <w:r>
              <w:rPr>
                <w:rFonts w:ascii="Trebuchet MS" w:hAnsi="Trebuchet MS"/>
                <w:sz w:val="22"/>
                <w:szCs w:val="22"/>
              </w:rPr>
              <w:t xml:space="preserve">, parengtą pagal </w:t>
            </w:r>
            <w:r>
              <w:rPr>
                <w:rFonts w:ascii="Trebuchet MS" w:hAnsi="Trebuchet MS"/>
                <w:color w:val="000000" w:themeColor="text1"/>
                <w:sz w:val="22"/>
                <w:szCs w:val="22"/>
              </w:rPr>
              <w:t>pridedama formą</w:t>
            </w:r>
            <w:r>
              <w:rPr>
                <w:rFonts w:ascii="Trebuchet MS" w:hAnsi="Trebuchet MS"/>
                <w:sz w:val="22"/>
                <w:szCs w:val="22"/>
              </w:rPr>
              <w:t>.</w:t>
            </w:r>
          </w:p>
          <w:p w14:paraId="698AF6D8" w14:textId="77777777" w:rsidR="00D3686C" w:rsidRDefault="00D3686C" w:rsidP="008E3FA3">
            <w:pPr>
              <w:tabs>
                <w:tab w:val="left" w:pos="0"/>
                <w:tab w:val="left" w:pos="56"/>
              </w:tabs>
              <w:spacing w:after="0" w:line="240" w:lineRule="auto"/>
              <w:jc w:val="both"/>
              <w:rPr>
                <w:rFonts w:ascii="Trebuchet MS" w:hAnsi="Trebuchet MS"/>
                <w:bCs/>
                <w:sz w:val="22"/>
                <w:szCs w:val="22"/>
              </w:rPr>
            </w:pPr>
          </w:p>
          <w:p w14:paraId="132CAD64" w14:textId="7A44A1E8" w:rsidR="00D3686C" w:rsidRDefault="00D3686C" w:rsidP="008E3FA3">
            <w:pPr>
              <w:tabs>
                <w:tab w:val="left" w:pos="56"/>
                <w:tab w:val="left" w:pos="340"/>
              </w:tabs>
              <w:spacing w:after="0" w:line="240" w:lineRule="auto"/>
              <w:jc w:val="both"/>
              <w:rPr>
                <w:rFonts w:ascii="Trebuchet MS" w:hAnsi="Trebuchet MS"/>
                <w:sz w:val="22"/>
                <w:szCs w:val="22"/>
              </w:rPr>
            </w:pPr>
            <w:r>
              <w:rPr>
                <w:rFonts w:ascii="Trebuchet MS" w:hAnsi="Trebuchet MS"/>
                <w:sz w:val="22"/>
                <w:szCs w:val="22"/>
              </w:rPr>
              <w:t>Lietuvos Respublikos Aplinkos ministerijos ar VĮ Statybos produkcijos sertifikavimo centro/</w:t>
            </w:r>
            <w:r>
              <w:t xml:space="preserve"> </w:t>
            </w:r>
            <w:r>
              <w:rPr>
                <w:rFonts w:ascii="Trebuchet MS" w:hAnsi="Trebuchet MS"/>
                <w:sz w:val="22"/>
                <w:szCs w:val="22"/>
              </w:rPr>
              <w:t>V</w:t>
            </w:r>
            <w:r w:rsidR="00427900">
              <w:rPr>
                <w:rFonts w:ascii="Trebuchet MS" w:hAnsi="Trebuchet MS"/>
                <w:sz w:val="22"/>
                <w:szCs w:val="22"/>
              </w:rPr>
              <w:t>š</w:t>
            </w:r>
            <w:r>
              <w:rPr>
                <w:rFonts w:ascii="Trebuchet MS" w:hAnsi="Trebuchet MS"/>
                <w:sz w:val="22"/>
                <w:szCs w:val="22"/>
              </w:rPr>
              <w:t xml:space="preserve">Į Statybos sektoriaus vystymo agentūros išduotas galiojantis atestatas </w:t>
            </w:r>
            <w:r>
              <w:rPr>
                <w:rFonts w:ascii="Trebuchet MS" w:hAnsi="Trebuchet MS"/>
                <w:color w:val="000000"/>
                <w:sz w:val="22"/>
                <w:szCs w:val="22"/>
              </w:rPr>
              <w:t>arba teisės pripažinimo dokumentas</w:t>
            </w:r>
            <w:r>
              <w:rPr>
                <w:rFonts w:ascii="Trebuchet MS" w:hAnsi="Trebuchet MS"/>
                <w:sz w:val="22"/>
                <w:szCs w:val="22"/>
              </w:rPr>
              <w:t xml:space="preserve"> arba užsienio valstybės institucijų išduoti ir analogišką kvalifikaciją patvirtinantys dokumentai bei VĮ Statybos produkcijos sertifikavimo centro/</w:t>
            </w:r>
            <w:r>
              <w:t xml:space="preserve"> </w:t>
            </w:r>
            <w:r>
              <w:rPr>
                <w:rFonts w:ascii="Trebuchet MS" w:hAnsi="Trebuchet MS"/>
                <w:sz w:val="22"/>
                <w:szCs w:val="22"/>
              </w:rPr>
              <w:t>V</w:t>
            </w:r>
            <w:r w:rsidR="00427900">
              <w:rPr>
                <w:rFonts w:ascii="Trebuchet MS" w:hAnsi="Trebuchet MS"/>
                <w:sz w:val="22"/>
                <w:szCs w:val="22"/>
              </w:rPr>
              <w:t>š</w:t>
            </w:r>
            <w:r>
              <w:rPr>
                <w:rFonts w:ascii="Trebuchet MS" w:hAnsi="Trebuchet MS"/>
                <w:sz w:val="22"/>
                <w:szCs w:val="22"/>
              </w:rPr>
              <w:t>Į Statybos sektoriaus vystymo agentūros pažyma dėl užsienio valstybės institucijų išduotų kvalifikaciją patvirtinančių dokumentų pripažinimo Lietuvos Respublikoje.</w:t>
            </w:r>
          </w:p>
          <w:p w14:paraId="34047E8A" w14:textId="5D36F972" w:rsidR="00D3686C" w:rsidRDefault="00D3686C" w:rsidP="008E3FA3">
            <w:pPr>
              <w:tabs>
                <w:tab w:val="left" w:pos="56"/>
                <w:tab w:val="left" w:pos="340"/>
              </w:tabs>
              <w:spacing w:after="0" w:line="240" w:lineRule="auto"/>
              <w:jc w:val="both"/>
              <w:rPr>
                <w:rFonts w:ascii="Trebuchet MS" w:hAnsi="Trebuchet MS"/>
                <w:sz w:val="22"/>
                <w:szCs w:val="22"/>
              </w:rPr>
            </w:pPr>
            <w:r>
              <w:rPr>
                <w:rFonts w:ascii="Trebuchet MS" w:hAnsi="Trebuchet MS"/>
                <w:bCs/>
                <w:sz w:val="22"/>
                <w:szCs w:val="22"/>
              </w:rPr>
              <w:t>Kartu su pasiūlymu</w:t>
            </w:r>
            <w:r>
              <w:rPr>
                <w:rFonts w:ascii="Trebuchet MS" w:hAnsi="Trebuchet MS"/>
                <w:sz w:val="22"/>
                <w:szCs w:val="22"/>
              </w:rPr>
              <w:t xml:space="preserve"> vietoj teisės pripažinimo pažymos užsienio tiekėjas gali pateikti VĮ Statybos produkcijos sertifikavimo centrui/ V</w:t>
            </w:r>
            <w:r w:rsidR="00427900">
              <w:rPr>
                <w:rFonts w:ascii="Trebuchet MS" w:hAnsi="Trebuchet MS"/>
                <w:sz w:val="22"/>
                <w:szCs w:val="22"/>
              </w:rPr>
              <w:t>š</w:t>
            </w:r>
            <w:r>
              <w:rPr>
                <w:rFonts w:ascii="Trebuchet MS" w:hAnsi="Trebuchet MS"/>
                <w:sz w:val="22"/>
                <w:szCs w:val="22"/>
              </w:rPr>
              <w:t xml:space="preserve">Į Statybos sektoriaus vystymo agentūrai pateikto prašymo išduoti Teisės pripažinimo pažymą kopiją. </w:t>
            </w:r>
            <w:r>
              <w:rPr>
                <w:rFonts w:ascii="Trebuchet MS" w:hAnsi="Trebuchet MS"/>
                <w:bCs/>
                <w:sz w:val="22"/>
                <w:szCs w:val="22"/>
              </w:rPr>
              <w:t xml:space="preserve">Iki </w:t>
            </w:r>
            <w:r>
              <w:rPr>
                <w:rFonts w:ascii="Trebuchet MS" w:hAnsi="Trebuchet MS"/>
                <w:bCs/>
                <w:sz w:val="22"/>
                <w:szCs w:val="22"/>
              </w:rPr>
              <w:lastRenderedPageBreak/>
              <w:t>sutarties sudarymo</w:t>
            </w:r>
            <w:r>
              <w:rPr>
                <w:rFonts w:ascii="Trebuchet MS" w:hAnsi="Trebuchet MS"/>
                <w:sz w:val="22"/>
                <w:szCs w:val="22"/>
              </w:rPr>
              <w:t xml:space="preserve"> užsienio tiekėjas turės pateikti Statybos produkcijos sertifikavimo centro išduotą Teisės pripažinimo pažymos kopiją.</w:t>
            </w:r>
          </w:p>
          <w:p w14:paraId="2B774A3A" w14:textId="77777777" w:rsidR="00D3686C" w:rsidRDefault="00D3686C" w:rsidP="008E3FA3">
            <w:pPr>
              <w:tabs>
                <w:tab w:val="left" w:pos="56"/>
                <w:tab w:val="left" w:pos="340"/>
              </w:tabs>
              <w:spacing w:after="0" w:line="240" w:lineRule="auto"/>
              <w:jc w:val="both"/>
              <w:rPr>
                <w:rFonts w:ascii="Trebuchet MS" w:hAnsi="Trebuchet MS"/>
                <w:sz w:val="22"/>
                <w:szCs w:val="22"/>
              </w:rPr>
            </w:pPr>
          </w:p>
          <w:p w14:paraId="1A676199" w14:textId="77777777" w:rsidR="00D3686C" w:rsidRDefault="00D3686C" w:rsidP="008E3FA3">
            <w:pPr>
              <w:tabs>
                <w:tab w:val="left" w:pos="56"/>
                <w:tab w:val="left" w:pos="340"/>
              </w:tabs>
              <w:spacing w:after="0" w:line="240" w:lineRule="auto"/>
              <w:jc w:val="both"/>
              <w:rPr>
                <w:rFonts w:ascii="Trebuchet MS" w:hAnsi="Trebuchet MS" w:cs="Calibri"/>
                <w:sz w:val="22"/>
                <w:szCs w:val="22"/>
              </w:rPr>
            </w:pPr>
            <w:r>
              <w:rPr>
                <w:rFonts w:ascii="Trebuchet MS" w:hAnsi="Trebuchet MS" w:cs="Calibri"/>
                <w:sz w:val="22"/>
                <w:szCs w:val="22"/>
              </w:rPr>
              <w:t xml:space="preserve">Viešojo pirkimo komisija tikrina duomenis </w:t>
            </w:r>
          </w:p>
          <w:p w14:paraId="0B17EBD9" w14:textId="76BEDD22" w:rsidR="00D3686C" w:rsidRDefault="00D3686C" w:rsidP="008E3FA3">
            <w:pPr>
              <w:tabs>
                <w:tab w:val="left" w:pos="56"/>
                <w:tab w:val="left" w:pos="340"/>
              </w:tabs>
              <w:spacing w:after="0" w:line="240" w:lineRule="auto"/>
              <w:jc w:val="both"/>
              <w:rPr>
                <w:rFonts w:ascii="Trebuchet MS" w:hAnsi="Trebuchet MS" w:cs="Calibri"/>
                <w:sz w:val="22"/>
                <w:szCs w:val="22"/>
              </w:rPr>
            </w:pPr>
            <w:r>
              <w:rPr>
                <w:rFonts w:ascii="Trebuchet MS" w:hAnsi="Trebuchet MS" w:cs="Calibri"/>
                <w:sz w:val="22"/>
                <w:szCs w:val="22"/>
              </w:rPr>
              <w:t>V</w:t>
            </w:r>
            <w:r w:rsidR="00427900">
              <w:rPr>
                <w:rFonts w:ascii="Trebuchet MS" w:hAnsi="Trebuchet MS" w:cs="Calibri"/>
                <w:sz w:val="22"/>
                <w:szCs w:val="22"/>
              </w:rPr>
              <w:t>š</w:t>
            </w:r>
            <w:r>
              <w:rPr>
                <w:rFonts w:ascii="Trebuchet MS" w:hAnsi="Trebuchet MS" w:cs="Calibri"/>
                <w:sz w:val="22"/>
                <w:szCs w:val="22"/>
              </w:rPr>
              <w:t>Į Statybos sektoriaus vystymo agentūra (toliau – SSVA) (</w:t>
            </w:r>
            <w:hyperlink r:id="rId31" w:history="1">
              <w:r>
                <w:rPr>
                  <w:rStyle w:val="Hyperlink"/>
                  <w:rFonts w:ascii="Trebuchet MS" w:hAnsi="Trebuchet MS" w:cs="Calibri"/>
                  <w:sz w:val="22"/>
                  <w:szCs w:val="22"/>
                </w:rPr>
                <w:t>https://www.ssva.lt/cms/apie-ssva)</w:t>
              </w:r>
            </w:hyperlink>
            <w:r>
              <w:rPr>
                <w:rFonts w:ascii="Trebuchet MS" w:hAnsi="Trebuchet MS" w:cs="Calibri"/>
                <w:sz w:val="22"/>
                <w:szCs w:val="22"/>
              </w:rPr>
              <w:t xml:space="preserve"> ir (arba) teisės pripažinimo dokumentų registruose </w:t>
            </w:r>
            <w:r>
              <w:rPr>
                <w:rFonts w:ascii="Trebuchet MS" w:hAnsi="Trebuchet MS" w:cs="Calibri"/>
                <w:color w:val="000000" w:themeColor="text1"/>
                <w:sz w:val="22"/>
                <w:szCs w:val="22"/>
              </w:rPr>
              <w:t>pagal tiekėjo nurodytą</w:t>
            </w:r>
            <w:r>
              <w:rPr>
                <w:rFonts w:ascii="Trebuchet MS" w:hAnsi="Trebuchet MS"/>
                <w:sz w:val="22"/>
                <w:szCs w:val="22"/>
              </w:rPr>
              <w:t xml:space="preserve"> atestato/ dokumento numerį</w:t>
            </w:r>
            <w:r>
              <w:rPr>
                <w:rFonts w:ascii="Trebuchet MS" w:hAnsi="Trebuchet MS" w:cs="Calibri"/>
                <w:sz w:val="22"/>
                <w:szCs w:val="22"/>
              </w:rPr>
              <w:t>.</w:t>
            </w:r>
          </w:p>
          <w:p w14:paraId="2FBF9F54" w14:textId="77777777" w:rsidR="00D3686C" w:rsidRDefault="00D3686C" w:rsidP="008E3FA3">
            <w:pPr>
              <w:tabs>
                <w:tab w:val="left" w:pos="56"/>
                <w:tab w:val="left" w:pos="340"/>
              </w:tabs>
              <w:spacing w:after="0" w:line="240" w:lineRule="auto"/>
              <w:jc w:val="both"/>
              <w:rPr>
                <w:rFonts w:ascii="Trebuchet MS" w:hAnsi="Trebuchet MS" w:cs="Calibri"/>
                <w:sz w:val="22"/>
                <w:szCs w:val="22"/>
                <w:highlight w:val="cyan"/>
              </w:rPr>
            </w:pPr>
          </w:p>
          <w:p w14:paraId="65501588" w14:textId="244164B0" w:rsidR="00D3686C" w:rsidRDefault="00D3686C" w:rsidP="008E3FA3">
            <w:pPr>
              <w:tabs>
                <w:tab w:val="left" w:pos="56"/>
                <w:tab w:val="left" w:pos="340"/>
              </w:tabs>
              <w:spacing w:after="0" w:line="240" w:lineRule="auto"/>
              <w:jc w:val="both"/>
              <w:rPr>
                <w:rFonts w:ascii="Trebuchet MS" w:hAnsi="Trebuchet MS"/>
                <w:sz w:val="22"/>
                <w:szCs w:val="22"/>
              </w:rPr>
            </w:pPr>
            <w:r>
              <w:rPr>
                <w:rFonts w:ascii="Trebuchet MS" w:hAnsi="Trebuchet MS" w:cs="Calibri"/>
                <w:sz w:val="22"/>
                <w:szCs w:val="22"/>
              </w:rPr>
              <w:t>Jeigu dėl VĮ Statybos produkcijos sertifikavimo centro informacinės sistemos/</w:t>
            </w:r>
            <w:r>
              <w:t xml:space="preserve"> </w:t>
            </w:r>
            <w:r>
              <w:rPr>
                <w:rFonts w:ascii="Trebuchet MS" w:hAnsi="Trebuchet MS" w:cs="Calibri"/>
                <w:sz w:val="22"/>
                <w:szCs w:val="22"/>
              </w:rPr>
              <w:t>V</w:t>
            </w:r>
            <w:r w:rsidR="00427900">
              <w:rPr>
                <w:rFonts w:ascii="Trebuchet MS" w:hAnsi="Trebuchet MS" w:cs="Calibri"/>
                <w:sz w:val="22"/>
                <w:szCs w:val="22"/>
              </w:rPr>
              <w:t>š</w:t>
            </w:r>
            <w:r>
              <w:rPr>
                <w:rFonts w:ascii="Trebuchet MS" w:hAnsi="Trebuchet MS" w:cs="Calibri"/>
                <w:sz w:val="22"/>
                <w:szCs w:val="22"/>
              </w:rPr>
              <w:t xml:space="preserve">Į Statybos sektoriaus vystymo agentūros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Pr>
                <w:rFonts w:ascii="Trebuchet MS" w:hAnsi="Trebuchet MS" w:cs="Calibri"/>
                <w:b/>
                <w:bCs/>
                <w:sz w:val="22"/>
                <w:szCs w:val="22"/>
              </w:rPr>
              <w:t>(</w:t>
            </w:r>
            <w:r>
              <w:rPr>
                <w:rFonts w:ascii="Trebuchet MS" w:hAnsi="Trebuchet MS"/>
                <w:bCs/>
                <w:iCs/>
                <w:color w:val="000000"/>
                <w:sz w:val="22"/>
                <w:szCs w:val="22"/>
                <w:lang w:eastAsia="ar-SA"/>
              </w:rPr>
              <w:t>pateikiamas skenuotas dokumentas elektroninėje formoje)</w:t>
            </w:r>
            <w:r>
              <w:rPr>
                <w:rFonts w:ascii="Trebuchet MS" w:hAnsi="Trebuchet MS" w:cs="Calibri"/>
                <w:sz w:val="22"/>
                <w:szCs w:val="22"/>
              </w:rPr>
              <w:t>.</w:t>
            </w:r>
          </w:p>
          <w:p w14:paraId="4C56EF34" w14:textId="77777777" w:rsidR="00D3686C" w:rsidRDefault="00D3686C" w:rsidP="008E3FA3">
            <w:pPr>
              <w:tabs>
                <w:tab w:val="left" w:pos="56"/>
                <w:tab w:val="left" w:pos="340"/>
              </w:tabs>
              <w:spacing w:after="0" w:line="240" w:lineRule="auto"/>
              <w:jc w:val="both"/>
              <w:rPr>
                <w:rFonts w:ascii="Trebuchet MS" w:hAnsi="Trebuchet MS"/>
                <w:color w:val="000000"/>
                <w:sz w:val="22"/>
                <w:szCs w:val="22"/>
              </w:rPr>
            </w:pPr>
          </w:p>
          <w:p w14:paraId="3E236DD7" w14:textId="77777777" w:rsidR="00D3686C" w:rsidRDefault="00D3686C" w:rsidP="008E3FA3">
            <w:pPr>
              <w:numPr>
                <w:ilvl w:val="0"/>
                <w:numId w:val="30"/>
              </w:numPr>
              <w:tabs>
                <w:tab w:val="left" w:pos="56"/>
                <w:tab w:val="left" w:pos="340"/>
              </w:tabs>
              <w:spacing w:after="0" w:line="240" w:lineRule="auto"/>
              <w:ind w:left="37"/>
              <w:contextualSpacing/>
              <w:jc w:val="both"/>
              <w:rPr>
                <w:rFonts w:ascii="Trebuchet MS" w:hAnsi="Trebuchet MS"/>
                <w:color w:val="000000"/>
                <w:sz w:val="22"/>
                <w:szCs w:val="22"/>
              </w:rPr>
            </w:pPr>
            <w:r>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7039A3AD" w14:textId="77777777" w:rsidR="00D3686C" w:rsidRDefault="00D3686C" w:rsidP="008E3FA3">
            <w:pPr>
              <w:tabs>
                <w:tab w:val="left" w:pos="56"/>
                <w:tab w:val="left" w:pos="340"/>
              </w:tabs>
              <w:spacing w:after="0" w:line="240" w:lineRule="auto"/>
              <w:ind w:left="37"/>
              <w:jc w:val="both"/>
              <w:rPr>
                <w:rFonts w:ascii="Trebuchet MS" w:hAnsi="Trebuchet MS"/>
                <w:color w:val="000000"/>
                <w:sz w:val="22"/>
                <w:szCs w:val="22"/>
              </w:rPr>
            </w:pPr>
          </w:p>
          <w:p w14:paraId="6E490421" w14:textId="77777777" w:rsidR="00D3686C" w:rsidRDefault="00D3686C" w:rsidP="008E3FA3">
            <w:pPr>
              <w:numPr>
                <w:ilvl w:val="0"/>
                <w:numId w:val="30"/>
              </w:numPr>
              <w:tabs>
                <w:tab w:val="left" w:pos="56"/>
                <w:tab w:val="left" w:pos="340"/>
              </w:tabs>
              <w:spacing w:after="0" w:line="240" w:lineRule="auto"/>
              <w:ind w:left="37"/>
              <w:contextualSpacing/>
              <w:jc w:val="both"/>
              <w:rPr>
                <w:rFonts w:ascii="Trebuchet MS" w:hAnsi="Trebuchet MS"/>
                <w:color w:val="000000"/>
                <w:sz w:val="22"/>
                <w:szCs w:val="22"/>
              </w:rPr>
            </w:pPr>
            <w:r>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02304F91" w14:textId="77777777" w:rsidR="00D3686C" w:rsidRDefault="00D3686C" w:rsidP="008E3FA3">
            <w:pPr>
              <w:tabs>
                <w:tab w:val="left" w:pos="56"/>
                <w:tab w:val="left" w:pos="340"/>
              </w:tabs>
              <w:spacing w:after="0" w:line="240" w:lineRule="auto"/>
              <w:ind w:left="37"/>
              <w:jc w:val="both"/>
              <w:rPr>
                <w:rFonts w:ascii="Trebuchet MS" w:hAnsi="Trebuchet MS"/>
                <w:color w:val="000000"/>
                <w:sz w:val="22"/>
                <w:szCs w:val="22"/>
              </w:rPr>
            </w:pPr>
          </w:p>
          <w:p w14:paraId="12691E9B" w14:textId="77777777" w:rsidR="00D3686C" w:rsidRDefault="00D3686C" w:rsidP="008E3FA3">
            <w:pPr>
              <w:numPr>
                <w:ilvl w:val="0"/>
                <w:numId w:val="30"/>
              </w:numPr>
              <w:tabs>
                <w:tab w:val="left" w:pos="56"/>
                <w:tab w:val="left" w:pos="340"/>
              </w:tabs>
              <w:spacing w:after="0" w:line="240" w:lineRule="auto"/>
              <w:ind w:left="37"/>
              <w:contextualSpacing/>
              <w:jc w:val="both"/>
              <w:rPr>
                <w:rFonts w:ascii="Trebuchet MS" w:hAnsi="Trebuchet MS"/>
                <w:color w:val="000000"/>
                <w:sz w:val="22"/>
                <w:szCs w:val="22"/>
              </w:rPr>
            </w:pPr>
            <w:r>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5C7EB3D" w14:textId="77777777" w:rsidR="00D3686C" w:rsidRDefault="00D3686C" w:rsidP="008E3FA3">
            <w:pPr>
              <w:tabs>
                <w:tab w:val="left" w:pos="56"/>
                <w:tab w:val="left" w:pos="340"/>
              </w:tabs>
              <w:spacing w:after="0" w:line="240" w:lineRule="auto"/>
              <w:ind w:left="720"/>
              <w:contextualSpacing/>
              <w:jc w:val="both"/>
              <w:rPr>
                <w:rFonts w:ascii="Trebuchet MS" w:hAnsi="Trebuchet MS"/>
                <w:color w:val="000000"/>
                <w:sz w:val="22"/>
                <w:szCs w:val="22"/>
              </w:rPr>
            </w:pPr>
          </w:p>
          <w:p w14:paraId="09FF52A7" w14:textId="41986637" w:rsidR="00D3686C" w:rsidRPr="0057301A" w:rsidRDefault="00D3686C" w:rsidP="008E3FA3">
            <w:pPr>
              <w:tabs>
                <w:tab w:val="left" w:pos="56"/>
                <w:tab w:val="left" w:pos="340"/>
              </w:tabs>
              <w:spacing w:after="0" w:line="240" w:lineRule="auto"/>
              <w:jc w:val="both"/>
              <w:rPr>
                <w:rFonts w:ascii="Trebuchet MS" w:hAnsi="Trebuchet MS"/>
                <w:sz w:val="22"/>
                <w:szCs w:val="22"/>
                <w:highlight w:val="yellow"/>
              </w:rPr>
            </w:pPr>
            <w:r>
              <w:rPr>
                <w:rFonts w:ascii="Trebuchet MS" w:hAnsi="Trebuchet MS"/>
                <w:color w:val="000000"/>
                <w:sz w:val="22"/>
                <w:szCs w:val="22"/>
              </w:rPr>
              <w:t>Pateikiami dokumentai tiesiogiai suformuoti elektroninėmis priemonėmis arba skaitmeninės dokumentų kopijos.</w:t>
            </w:r>
          </w:p>
        </w:tc>
      </w:tr>
      <w:tr w:rsidR="00D3686C" w:rsidRPr="0057301A" w14:paraId="70F02940" w14:textId="77777777" w:rsidTr="009023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704" w:type="dxa"/>
            <w:shd w:val="clear" w:color="auto" w:fill="auto"/>
          </w:tcPr>
          <w:p w14:paraId="160E6C04" w14:textId="77777777" w:rsidR="00D3686C" w:rsidRPr="0057301A" w:rsidRDefault="00D3686C" w:rsidP="00D3686C">
            <w:pPr>
              <w:spacing w:after="0" w:line="240" w:lineRule="auto"/>
              <w:jc w:val="both"/>
              <w:rPr>
                <w:rFonts w:ascii="Trebuchet MS" w:hAnsi="Trebuchet MS" w:cs="Trebuchet MS"/>
                <w:sz w:val="22"/>
                <w:szCs w:val="22"/>
              </w:rPr>
            </w:pPr>
            <w:r w:rsidRPr="0057301A">
              <w:rPr>
                <w:rFonts w:ascii="Trebuchet MS" w:hAnsi="Trebuchet MS" w:cs="Trebuchet MS"/>
                <w:sz w:val="22"/>
                <w:szCs w:val="22"/>
              </w:rPr>
              <w:lastRenderedPageBreak/>
              <w:t>4.2.</w:t>
            </w:r>
          </w:p>
        </w:tc>
        <w:tc>
          <w:tcPr>
            <w:tcW w:w="3660" w:type="dxa"/>
          </w:tcPr>
          <w:p w14:paraId="425295AB" w14:textId="77777777" w:rsidR="00D3686C" w:rsidRPr="0057301A" w:rsidRDefault="00D3686C" w:rsidP="0086432C">
            <w:pPr>
              <w:spacing w:after="0" w:line="240" w:lineRule="auto"/>
              <w:rPr>
                <w:rFonts w:ascii="Trebuchet MS" w:eastAsia="Trebuchet MS" w:hAnsi="Trebuchet MS"/>
                <w:sz w:val="22"/>
                <w:szCs w:val="22"/>
              </w:rPr>
            </w:pPr>
            <w:r w:rsidRPr="0057301A">
              <w:rPr>
                <w:rFonts w:ascii="Trebuchet MS" w:eastAsia="Trebuchet MS" w:hAnsi="Trebuchet MS"/>
                <w:sz w:val="22"/>
                <w:szCs w:val="22"/>
              </w:rPr>
              <w:t>ne mažiau kaip 1 (vieną) ypatingo statinio specialiųjų statybos darbų vadovą</w:t>
            </w:r>
          </w:p>
          <w:p w14:paraId="75448E25" w14:textId="77777777" w:rsidR="00D3686C" w:rsidRPr="0057301A" w:rsidRDefault="00D3686C" w:rsidP="0086432C">
            <w:pPr>
              <w:spacing w:after="0" w:line="240" w:lineRule="auto"/>
              <w:rPr>
                <w:rFonts w:ascii="Trebuchet MS" w:hAnsi="Trebuchet MS"/>
                <w:sz w:val="22"/>
                <w:szCs w:val="22"/>
              </w:rPr>
            </w:pPr>
            <w:r w:rsidRPr="0057301A">
              <w:rPr>
                <w:rFonts w:ascii="Trebuchet MS" w:hAnsi="Trebuchet MS"/>
                <w:b/>
                <w:sz w:val="22"/>
                <w:szCs w:val="22"/>
              </w:rPr>
              <w:t>Statinių kategorija</w:t>
            </w:r>
            <w:r w:rsidRPr="0057301A">
              <w:rPr>
                <w:rFonts w:ascii="Trebuchet MS" w:hAnsi="Trebuchet MS"/>
                <w:sz w:val="22"/>
                <w:szCs w:val="22"/>
              </w:rPr>
              <w:t>: ypatingieji statiniai.</w:t>
            </w:r>
          </w:p>
          <w:p w14:paraId="6F07D8B4" w14:textId="047FFBBF" w:rsidR="00CE4518" w:rsidRDefault="00D3686C" w:rsidP="0086432C">
            <w:pPr>
              <w:spacing w:after="0" w:line="240" w:lineRule="auto"/>
              <w:rPr>
                <w:rFonts w:ascii="Trebuchet MS" w:hAnsi="Trebuchet MS"/>
                <w:sz w:val="22"/>
                <w:szCs w:val="22"/>
              </w:rPr>
            </w:pPr>
            <w:r w:rsidRPr="0057301A">
              <w:rPr>
                <w:rFonts w:ascii="Trebuchet MS" w:hAnsi="Trebuchet MS"/>
                <w:b/>
                <w:sz w:val="22"/>
                <w:szCs w:val="22"/>
              </w:rPr>
              <w:t>Statinių grupė</w:t>
            </w:r>
            <w:r w:rsidRPr="0057301A">
              <w:rPr>
                <w:rFonts w:ascii="Trebuchet MS" w:hAnsi="Trebuchet MS"/>
                <w:sz w:val="22"/>
                <w:szCs w:val="22"/>
              </w:rPr>
              <w:t>: negyvenamieji pastatai</w:t>
            </w:r>
            <w:r w:rsidR="006C1DCA">
              <w:rPr>
                <w:rFonts w:ascii="Trebuchet MS" w:hAnsi="Trebuchet MS"/>
                <w:sz w:val="22"/>
                <w:szCs w:val="22"/>
              </w:rPr>
              <w:t xml:space="preserve"> (gydymo)</w:t>
            </w:r>
            <w:r w:rsidR="00DF12C4">
              <w:rPr>
                <w:rFonts w:ascii="Trebuchet MS" w:hAnsi="Trebuchet MS"/>
                <w:sz w:val="22"/>
                <w:szCs w:val="22"/>
              </w:rPr>
              <w:t>*</w:t>
            </w:r>
            <w:r w:rsidR="006C1DCA" w:rsidRPr="0057301A">
              <w:rPr>
                <w:rFonts w:ascii="Trebuchet MS" w:hAnsi="Trebuchet MS"/>
                <w:sz w:val="22"/>
                <w:szCs w:val="22"/>
              </w:rPr>
              <w:t>.</w:t>
            </w:r>
          </w:p>
          <w:p w14:paraId="519B1ACB" w14:textId="62624542" w:rsidR="00D3686C" w:rsidRPr="0057301A" w:rsidRDefault="00D3686C" w:rsidP="0086432C">
            <w:pPr>
              <w:spacing w:after="0" w:line="240" w:lineRule="auto"/>
              <w:rPr>
                <w:rFonts w:ascii="Trebuchet MS" w:hAnsi="Trebuchet MS"/>
                <w:sz w:val="22"/>
                <w:szCs w:val="22"/>
              </w:rPr>
            </w:pPr>
            <w:r w:rsidRPr="0057301A">
              <w:rPr>
                <w:rFonts w:ascii="Trebuchet MS" w:hAnsi="Trebuchet MS"/>
                <w:b/>
                <w:sz w:val="22"/>
                <w:szCs w:val="22"/>
              </w:rPr>
              <w:t xml:space="preserve">Specialieji darbai - </w:t>
            </w:r>
            <w:r w:rsidRPr="0057301A">
              <w:rPr>
                <w:rFonts w:ascii="Trebuchet MS" w:eastAsia="Trebuchet MS" w:hAnsi="Trebuchet MS"/>
                <w:sz w:val="22"/>
                <w:szCs w:val="22"/>
              </w:rPr>
              <w:t>šildymo, vėdinimo ir oro kondicionavimo sistemų įrengimas.</w:t>
            </w:r>
          </w:p>
        </w:tc>
        <w:tc>
          <w:tcPr>
            <w:tcW w:w="6306" w:type="dxa"/>
            <w:tcBorders>
              <w:top w:val="single" w:sz="4" w:space="0" w:color="000000"/>
              <w:left w:val="single" w:sz="4" w:space="0" w:color="000000"/>
              <w:bottom w:val="single" w:sz="4" w:space="0" w:color="000000"/>
              <w:right w:val="single" w:sz="4" w:space="0" w:color="000000"/>
            </w:tcBorders>
          </w:tcPr>
          <w:p w14:paraId="55F8A260" w14:textId="77777777" w:rsidR="00D3686C" w:rsidRDefault="00D3686C" w:rsidP="00691790">
            <w:pPr>
              <w:tabs>
                <w:tab w:val="left" w:pos="0"/>
                <w:tab w:val="left" w:pos="56"/>
              </w:tabs>
              <w:spacing w:after="0" w:line="240" w:lineRule="auto"/>
              <w:jc w:val="both"/>
              <w:rPr>
                <w:rFonts w:ascii="Trebuchet MS" w:hAnsi="Trebuchet MS"/>
                <w:sz w:val="22"/>
                <w:szCs w:val="22"/>
              </w:rPr>
            </w:pPr>
            <w:r>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3E7A2E64" w14:textId="77777777" w:rsidR="00D3686C" w:rsidRDefault="00D3686C" w:rsidP="00691790">
            <w:pPr>
              <w:tabs>
                <w:tab w:val="left" w:pos="0"/>
                <w:tab w:val="left" w:pos="56"/>
              </w:tabs>
              <w:spacing w:after="0" w:line="240" w:lineRule="auto"/>
              <w:jc w:val="both"/>
              <w:rPr>
                <w:rFonts w:ascii="Trebuchet MS" w:hAnsi="Trebuchet MS"/>
                <w:sz w:val="22"/>
                <w:szCs w:val="22"/>
              </w:rPr>
            </w:pPr>
            <w:r>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r:id="rId32" w:anchor="_SPECIALISTŲ_sąrašas" w:history="1">
              <w:r>
                <w:rPr>
                  <w:rStyle w:val="Hyperlink"/>
                  <w:rFonts w:ascii="Trebuchet MS" w:hAnsi="Trebuchet MS"/>
                  <w:color w:val="0070C0"/>
                  <w:sz w:val="22"/>
                  <w:szCs w:val="22"/>
                  <w:u w:val="single"/>
                </w:rPr>
                <w:t>Specialistų sąrašą</w:t>
              </w:r>
            </w:hyperlink>
            <w:r>
              <w:rPr>
                <w:rFonts w:ascii="Trebuchet MS" w:hAnsi="Trebuchet MS"/>
                <w:sz w:val="22"/>
                <w:szCs w:val="22"/>
              </w:rPr>
              <w:t xml:space="preserve">, parengtą pagal </w:t>
            </w:r>
            <w:r>
              <w:rPr>
                <w:rFonts w:ascii="Trebuchet MS" w:hAnsi="Trebuchet MS"/>
                <w:color w:val="000000" w:themeColor="text1"/>
                <w:sz w:val="22"/>
                <w:szCs w:val="22"/>
              </w:rPr>
              <w:t>pridedama formą</w:t>
            </w:r>
            <w:r>
              <w:rPr>
                <w:rFonts w:ascii="Trebuchet MS" w:hAnsi="Trebuchet MS"/>
                <w:sz w:val="22"/>
                <w:szCs w:val="22"/>
              </w:rPr>
              <w:t>.</w:t>
            </w:r>
          </w:p>
          <w:p w14:paraId="70529348" w14:textId="77777777" w:rsidR="00D3686C" w:rsidRDefault="00D3686C" w:rsidP="00691790">
            <w:pPr>
              <w:tabs>
                <w:tab w:val="left" w:pos="0"/>
                <w:tab w:val="left" w:pos="56"/>
              </w:tabs>
              <w:spacing w:after="0" w:line="240" w:lineRule="auto"/>
              <w:jc w:val="both"/>
              <w:rPr>
                <w:rFonts w:ascii="Trebuchet MS" w:hAnsi="Trebuchet MS"/>
                <w:bCs/>
                <w:sz w:val="22"/>
                <w:szCs w:val="22"/>
              </w:rPr>
            </w:pPr>
          </w:p>
          <w:p w14:paraId="2AE93302" w14:textId="6B7799EC" w:rsidR="00D3686C" w:rsidRDefault="00D3686C" w:rsidP="00691790">
            <w:pPr>
              <w:tabs>
                <w:tab w:val="left" w:pos="56"/>
                <w:tab w:val="left" w:pos="340"/>
              </w:tabs>
              <w:spacing w:after="0" w:line="240" w:lineRule="auto"/>
              <w:jc w:val="both"/>
              <w:rPr>
                <w:rFonts w:ascii="Trebuchet MS" w:hAnsi="Trebuchet MS"/>
                <w:sz w:val="22"/>
                <w:szCs w:val="22"/>
              </w:rPr>
            </w:pPr>
            <w:r>
              <w:rPr>
                <w:rFonts w:ascii="Trebuchet MS" w:hAnsi="Trebuchet MS"/>
                <w:sz w:val="22"/>
                <w:szCs w:val="22"/>
              </w:rPr>
              <w:t>Lietuvos Respublikos Aplinkos ministerijos ar VĮ Statybos produkcijos sertifikavimo centro/</w:t>
            </w:r>
            <w:r>
              <w:t xml:space="preserve"> </w:t>
            </w:r>
            <w:r>
              <w:rPr>
                <w:rFonts w:ascii="Trebuchet MS" w:hAnsi="Trebuchet MS"/>
                <w:sz w:val="22"/>
                <w:szCs w:val="22"/>
              </w:rPr>
              <w:t>V</w:t>
            </w:r>
            <w:r w:rsidR="00427900">
              <w:rPr>
                <w:rFonts w:ascii="Trebuchet MS" w:hAnsi="Trebuchet MS"/>
                <w:sz w:val="22"/>
                <w:szCs w:val="22"/>
              </w:rPr>
              <w:t>š</w:t>
            </w:r>
            <w:r>
              <w:rPr>
                <w:rFonts w:ascii="Trebuchet MS" w:hAnsi="Trebuchet MS"/>
                <w:sz w:val="22"/>
                <w:szCs w:val="22"/>
              </w:rPr>
              <w:t xml:space="preserve">Į Statybos sektoriaus vystymo agentūros išduotas galiojantis atestatas </w:t>
            </w:r>
            <w:r>
              <w:rPr>
                <w:rFonts w:ascii="Trebuchet MS" w:hAnsi="Trebuchet MS"/>
                <w:color w:val="000000"/>
                <w:sz w:val="22"/>
                <w:szCs w:val="22"/>
              </w:rPr>
              <w:t xml:space="preserve">arba teisės </w:t>
            </w:r>
            <w:r>
              <w:rPr>
                <w:rFonts w:ascii="Trebuchet MS" w:hAnsi="Trebuchet MS"/>
                <w:color w:val="000000"/>
                <w:sz w:val="22"/>
                <w:szCs w:val="22"/>
              </w:rPr>
              <w:lastRenderedPageBreak/>
              <w:t>pripažinimo dokumentas</w:t>
            </w:r>
            <w:r>
              <w:rPr>
                <w:rFonts w:ascii="Trebuchet MS" w:hAnsi="Trebuchet MS"/>
                <w:sz w:val="22"/>
                <w:szCs w:val="22"/>
              </w:rPr>
              <w:t xml:space="preserve"> arba užsienio valstybės institucijų išduoti ir analogišką kvalifikaciją patvirtinantys dokumentai bei VĮ Statybos produkcijos sertifikavimo centro/</w:t>
            </w:r>
            <w:r>
              <w:t xml:space="preserve"> </w:t>
            </w:r>
            <w:r>
              <w:rPr>
                <w:rFonts w:ascii="Trebuchet MS" w:hAnsi="Trebuchet MS"/>
                <w:sz w:val="22"/>
                <w:szCs w:val="22"/>
              </w:rPr>
              <w:t>V</w:t>
            </w:r>
            <w:r w:rsidR="00427900">
              <w:rPr>
                <w:rFonts w:ascii="Trebuchet MS" w:hAnsi="Trebuchet MS"/>
                <w:sz w:val="22"/>
                <w:szCs w:val="22"/>
              </w:rPr>
              <w:t>š</w:t>
            </w:r>
            <w:r>
              <w:rPr>
                <w:rFonts w:ascii="Trebuchet MS" w:hAnsi="Trebuchet MS"/>
                <w:sz w:val="22"/>
                <w:szCs w:val="22"/>
              </w:rPr>
              <w:t>Į Statybos sektoriaus vystymo agentūros pažyma dėl užsienio valstybės institucijų išduotų kvalifikaciją patvirtinančių dokumentų pripažinimo Lietuvos Respublikoje.</w:t>
            </w:r>
          </w:p>
          <w:p w14:paraId="4F56A553" w14:textId="7AD1D0EF" w:rsidR="00D3686C" w:rsidRDefault="00D3686C" w:rsidP="00691790">
            <w:pPr>
              <w:tabs>
                <w:tab w:val="left" w:pos="56"/>
                <w:tab w:val="left" w:pos="340"/>
              </w:tabs>
              <w:spacing w:after="0" w:line="240" w:lineRule="auto"/>
              <w:jc w:val="both"/>
              <w:rPr>
                <w:rFonts w:ascii="Trebuchet MS" w:hAnsi="Trebuchet MS"/>
                <w:sz w:val="22"/>
                <w:szCs w:val="22"/>
              </w:rPr>
            </w:pPr>
            <w:r>
              <w:rPr>
                <w:rFonts w:ascii="Trebuchet MS" w:hAnsi="Trebuchet MS"/>
                <w:bCs/>
                <w:sz w:val="22"/>
                <w:szCs w:val="22"/>
              </w:rPr>
              <w:t>Kartu su pasiūlymu</w:t>
            </w:r>
            <w:r>
              <w:rPr>
                <w:rFonts w:ascii="Trebuchet MS" w:hAnsi="Trebuchet MS"/>
                <w:sz w:val="22"/>
                <w:szCs w:val="22"/>
              </w:rPr>
              <w:t xml:space="preserve"> vietoj teisės pripažinimo pažymos užsienio tiekėjas gali pateikti VĮ Statybos produkcijos sertifikavimo centrui/ V</w:t>
            </w:r>
            <w:r w:rsidR="00427900">
              <w:rPr>
                <w:rFonts w:ascii="Trebuchet MS" w:hAnsi="Trebuchet MS"/>
                <w:sz w:val="22"/>
                <w:szCs w:val="22"/>
              </w:rPr>
              <w:t>š</w:t>
            </w:r>
            <w:r>
              <w:rPr>
                <w:rFonts w:ascii="Trebuchet MS" w:hAnsi="Trebuchet MS"/>
                <w:sz w:val="22"/>
                <w:szCs w:val="22"/>
              </w:rPr>
              <w:t xml:space="preserve">Į Statybos sektoriaus vystymo agentūrai pateikto prašymo išduoti Teisės pripažinimo pažymą kopiją. </w:t>
            </w:r>
            <w:r>
              <w:rPr>
                <w:rFonts w:ascii="Trebuchet MS" w:hAnsi="Trebuchet MS"/>
                <w:bCs/>
                <w:sz w:val="22"/>
                <w:szCs w:val="22"/>
              </w:rPr>
              <w:t>Iki sutarties sudarymo</w:t>
            </w:r>
            <w:r>
              <w:rPr>
                <w:rFonts w:ascii="Trebuchet MS" w:hAnsi="Trebuchet MS"/>
                <w:sz w:val="22"/>
                <w:szCs w:val="22"/>
              </w:rPr>
              <w:t xml:space="preserve"> užsienio tiekėjas turės pateikti Statybos produkcijos sertifikavimo centro išduotą Teisės pripažinimo pažymos kopiją.</w:t>
            </w:r>
          </w:p>
          <w:p w14:paraId="4A113393" w14:textId="77777777" w:rsidR="00D3686C" w:rsidRDefault="00D3686C" w:rsidP="00691790">
            <w:pPr>
              <w:tabs>
                <w:tab w:val="left" w:pos="56"/>
                <w:tab w:val="left" w:pos="340"/>
              </w:tabs>
              <w:spacing w:after="0" w:line="240" w:lineRule="auto"/>
              <w:jc w:val="both"/>
              <w:rPr>
                <w:rFonts w:ascii="Trebuchet MS" w:hAnsi="Trebuchet MS"/>
                <w:sz w:val="22"/>
                <w:szCs w:val="22"/>
              </w:rPr>
            </w:pPr>
          </w:p>
          <w:p w14:paraId="10F460C0" w14:textId="77777777" w:rsidR="00D3686C" w:rsidRDefault="00D3686C" w:rsidP="00691790">
            <w:pPr>
              <w:tabs>
                <w:tab w:val="left" w:pos="56"/>
                <w:tab w:val="left" w:pos="340"/>
              </w:tabs>
              <w:spacing w:after="0" w:line="240" w:lineRule="auto"/>
              <w:jc w:val="both"/>
              <w:rPr>
                <w:rFonts w:ascii="Trebuchet MS" w:hAnsi="Trebuchet MS" w:cs="Calibri"/>
                <w:sz w:val="22"/>
                <w:szCs w:val="22"/>
              </w:rPr>
            </w:pPr>
            <w:r>
              <w:rPr>
                <w:rFonts w:ascii="Trebuchet MS" w:hAnsi="Trebuchet MS" w:cs="Calibri"/>
                <w:sz w:val="22"/>
                <w:szCs w:val="22"/>
              </w:rPr>
              <w:t xml:space="preserve">Viešojo pirkimo komisija tikrina duomenis </w:t>
            </w:r>
          </w:p>
          <w:p w14:paraId="0A307122" w14:textId="40A33549" w:rsidR="00D3686C" w:rsidRDefault="00D3686C" w:rsidP="00691790">
            <w:pPr>
              <w:tabs>
                <w:tab w:val="left" w:pos="56"/>
                <w:tab w:val="left" w:pos="340"/>
              </w:tabs>
              <w:spacing w:after="0" w:line="240" w:lineRule="auto"/>
              <w:jc w:val="both"/>
              <w:rPr>
                <w:rFonts w:ascii="Trebuchet MS" w:hAnsi="Trebuchet MS" w:cs="Calibri"/>
                <w:sz w:val="22"/>
                <w:szCs w:val="22"/>
              </w:rPr>
            </w:pPr>
            <w:r>
              <w:rPr>
                <w:rFonts w:ascii="Trebuchet MS" w:hAnsi="Trebuchet MS" w:cs="Calibri"/>
                <w:sz w:val="22"/>
                <w:szCs w:val="22"/>
              </w:rPr>
              <w:t>V</w:t>
            </w:r>
            <w:r w:rsidR="00427900">
              <w:rPr>
                <w:rFonts w:ascii="Trebuchet MS" w:hAnsi="Trebuchet MS" w:cs="Calibri"/>
                <w:sz w:val="22"/>
                <w:szCs w:val="22"/>
              </w:rPr>
              <w:t>š</w:t>
            </w:r>
            <w:r>
              <w:rPr>
                <w:rFonts w:ascii="Trebuchet MS" w:hAnsi="Trebuchet MS" w:cs="Calibri"/>
                <w:sz w:val="22"/>
                <w:szCs w:val="22"/>
              </w:rPr>
              <w:t>Į Statybos sektoriaus vystymo agentūra (toliau – SSVA) (</w:t>
            </w:r>
            <w:hyperlink r:id="rId33" w:history="1">
              <w:r>
                <w:rPr>
                  <w:rStyle w:val="Hyperlink"/>
                  <w:rFonts w:ascii="Trebuchet MS" w:hAnsi="Trebuchet MS" w:cs="Calibri"/>
                  <w:sz w:val="22"/>
                  <w:szCs w:val="22"/>
                </w:rPr>
                <w:t>https://www.ssva.lt/cms/apie-ssva)</w:t>
              </w:r>
            </w:hyperlink>
            <w:r>
              <w:rPr>
                <w:rFonts w:ascii="Trebuchet MS" w:hAnsi="Trebuchet MS" w:cs="Calibri"/>
                <w:sz w:val="22"/>
                <w:szCs w:val="22"/>
              </w:rPr>
              <w:t xml:space="preserve"> ir (arba) teisės pripažinimo dokumentų registruose </w:t>
            </w:r>
            <w:r>
              <w:rPr>
                <w:rFonts w:ascii="Trebuchet MS" w:hAnsi="Trebuchet MS" w:cs="Calibri"/>
                <w:color w:val="000000" w:themeColor="text1"/>
                <w:sz w:val="22"/>
                <w:szCs w:val="22"/>
              </w:rPr>
              <w:t>pagal tiekėjo nurodytą</w:t>
            </w:r>
            <w:r>
              <w:rPr>
                <w:rFonts w:ascii="Trebuchet MS" w:hAnsi="Trebuchet MS"/>
                <w:sz w:val="22"/>
                <w:szCs w:val="22"/>
              </w:rPr>
              <w:t xml:space="preserve"> atestato/ dokumento numerį</w:t>
            </w:r>
            <w:r>
              <w:rPr>
                <w:rFonts w:ascii="Trebuchet MS" w:hAnsi="Trebuchet MS" w:cs="Calibri"/>
                <w:sz w:val="22"/>
                <w:szCs w:val="22"/>
              </w:rPr>
              <w:t>.</w:t>
            </w:r>
          </w:p>
          <w:p w14:paraId="7F70CE7C" w14:textId="77777777" w:rsidR="00D3686C" w:rsidRDefault="00D3686C" w:rsidP="00691790">
            <w:pPr>
              <w:tabs>
                <w:tab w:val="left" w:pos="56"/>
                <w:tab w:val="left" w:pos="340"/>
              </w:tabs>
              <w:spacing w:after="0" w:line="240" w:lineRule="auto"/>
              <w:jc w:val="both"/>
              <w:rPr>
                <w:rFonts w:ascii="Trebuchet MS" w:hAnsi="Trebuchet MS" w:cs="Calibri"/>
                <w:sz w:val="22"/>
                <w:szCs w:val="22"/>
                <w:highlight w:val="cyan"/>
              </w:rPr>
            </w:pPr>
          </w:p>
          <w:p w14:paraId="25AE6089" w14:textId="45BE260C" w:rsidR="00D3686C" w:rsidRDefault="00D3686C" w:rsidP="00691790">
            <w:pPr>
              <w:tabs>
                <w:tab w:val="left" w:pos="56"/>
                <w:tab w:val="left" w:pos="340"/>
              </w:tabs>
              <w:spacing w:after="0" w:line="240" w:lineRule="auto"/>
              <w:jc w:val="both"/>
              <w:rPr>
                <w:rFonts w:ascii="Trebuchet MS" w:hAnsi="Trebuchet MS"/>
                <w:sz w:val="22"/>
                <w:szCs w:val="22"/>
              </w:rPr>
            </w:pPr>
            <w:r>
              <w:rPr>
                <w:rFonts w:ascii="Trebuchet MS" w:hAnsi="Trebuchet MS" w:cs="Calibri"/>
                <w:sz w:val="22"/>
                <w:szCs w:val="22"/>
              </w:rPr>
              <w:t>Jeigu dėl VĮ Statybos produkcijos sertifikavimo centro informacinės sistemos/</w:t>
            </w:r>
            <w:r>
              <w:t xml:space="preserve"> </w:t>
            </w:r>
            <w:r>
              <w:rPr>
                <w:rFonts w:ascii="Trebuchet MS" w:hAnsi="Trebuchet MS" w:cs="Calibri"/>
                <w:sz w:val="22"/>
                <w:szCs w:val="22"/>
              </w:rPr>
              <w:t>V</w:t>
            </w:r>
            <w:r w:rsidR="00427900">
              <w:rPr>
                <w:rFonts w:ascii="Trebuchet MS" w:hAnsi="Trebuchet MS" w:cs="Calibri"/>
                <w:sz w:val="22"/>
                <w:szCs w:val="22"/>
              </w:rPr>
              <w:t>š</w:t>
            </w:r>
            <w:r>
              <w:rPr>
                <w:rFonts w:ascii="Trebuchet MS" w:hAnsi="Trebuchet MS" w:cs="Calibri"/>
                <w:sz w:val="22"/>
                <w:szCs w:val="22"/>
              </w:rPr>
              <w:t xml:space="preserve">Į Statybos sektoriaus vystymo agentūros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Pr>
                <w:rFonts w:ascii="Trebuchet MS" w:hAnsi="Trebuchet MS" w:cs="Calibri"/>
                <w:b/>
                <w:bCs/>
                <w:sz w:val="22"/>
                <w:szCs w:val="22"/>
              </w:rPr>
              <w:t>(</w:t>
            </w:r>
            <w:r>
              <w:rPr>
                <w:rFonts w:ascii="Trebuchet MS" w:hAnsi="Trebuchet MS"/>
                <w:bCs/>
                <w:iCs/>
                <w:color w:val="000000"/>
                <w:sz w:val="22"/>
                <w:szCs w:val="22"/>
                <w:lang w:eastAsia="ar-SA"/>
              </w:rPr>
              <w:t>pateikiamas skenuotas dokumentas elektroninėje formoje)</w:t>
            </w:r>
            <w:r>
              <w:rPr>
                <w:rFonts w:ascii="Trebuchet MS" w:hAnsi="Trebuchet MS" w:cs="Calibri"/>
                <w:sz w:val="22"/>
                <w:szCs w:val="22"/>
              </w:rPr>
              <w:t>.</w:t>
            </w:r>
          </w:p>
          <w:p w14:paraId="2DBA3A6B" w14:textId="77777777" w:rsidR="00D3686C" w:rsidRDefault="00D3686C" w:rsidP="00691790">
            <w:pPr>
              <w:tabs>
                <w:tab w:val="left" w:pos="56"/>
                <w:tab w:val="left" w:pos="340"/>
              </w:tabs>
              <w:spacing w:after="0" w:line="240" w:lineRule="auto"/>
              <w:jc w:val="both"/>
              <w:rPr>
                <w:rFonts w:ascii="Trebuchet MS" w:hAnsi="Trebuchet MS"/>
                <w:color w:val="000000"/>
                <w:sz w:val="22"/>
                <w:szCs w:val="22"/>
              </w:rPr>
            </w:pPr>
          </w:p>
          <w:p w14:paraId="5C5FDBC2" w14:textId="77777777" w:rsidR="00D3686C" w:rsidRDefault="00D3686C" w:rsidP="00691790">
            <w:pPr>
              <w:numPr>
                <w:ilvl w:val="0"/>
                <w:numId w:val="30"/>
              </w:numPr>
              <w:tabs>
                <w:tab w:val="left" w:pos="56"/>
                <w:tab w:val="left" w:pos="340"/>
              </w:tabs>
              <w:spacing w:after="0" w:line="240" w:lineRule="auto"/>
              <w:ind w:left="37"/>
              <w:contextualSpacing/>
              <w:jc w:val="both"/>
              <w:rPr>
                <w:rFonts w:ascii="Trebuchet MS" w:hAnsi="Trebuchet MS"/>
                <w:color w:val="000000"/>
                <w:sz w:val="22"/>
                <w:szCs w:val="22"/>
              </w:rPr>
            </w:pPr>
            <w:r>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647E86DA" w14:textId="77777777" w:rsidR="00D3686C" w:rsidRDefault="00D3686C" w:rsidP="00691790">
            <w:pPr>
              <w:tabs>
                <w:tab w:val="left" w:pos="56"/>
                <w:tab w:val="left" w:pos="340"/>
              </w:tabs>
              <w:spacing w:after="0" w:line="240" w:lineRule="auto"/>
              <w:ind w:left="37"/>
              <w:jc w:val="both"/>
              <w:rPr>
                <w:rFonts w:ascii="Trebuchet MS" w:hAnsi="Trebuchet MS"/>
                <w:color w:val="000000"/>
                <w:sz w:val="22"/>
                <w:szCs w:val="22"/>
              </w:rPr>
            </w:pPr>
          </w:p>
          <w:p w14:paraId="6508502E" w14:textId="77777777" w:rsidR="00D3686C" w:rsidRDefault="00D3686C" w:rsidP="00691790">
            <w:pPr>
              <w:numPr>
                <w:ilvl w:val="0"/>
                <w:numId w:val="30"/>
              </w:numPr>
              <w:tabs>
                <w:tab w:val="left" w:pos="56"/>
                <w:tab w:val="left" w:pos="340"/>
              </w:tabs>
              <w:spacing w:after="0" w:line="240" w:lineRule="auto"/>
              <w:ind w:left="37"/>
              <w:contextualSpacing/>
              <w:jc w:val="both"/>
              <w:rPr>
                <w:rFonts w:ascii="Trebuchet MS" w:hAnsi="Trebuchet MS"/>
                <w:color w:val="000000"/>
                <w:sz w:val="22"/>
                <w:szCs w:val="22"/>
              </w:rPr>
            </w:pPr>
            <w:r>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0AF8DFA3" w14:textId="77777777" w:rsidR="00D3686C" w:rsidRDefault="00D3686C" w:rsidP="00691790">
            <w:pPr>
              <w:tabs>
                <w:tab w:val="left" w:pos="56"/>
                <w:tab w:val="left" w:pos="340"/>
              </w:tabs>
              <w:spacing w:after="0" w:line="240" w:lineRule="auto"/>
              <w:ind w:left="37"/>
              <w:jc w:val="both"/>
              <w:rPr>
                <w:rFonts w:ascii="Trebuchet MS" w:hAnsi="Trebuchet MS"/>
                <w:color w:val="000000"/>
                <w:sz w:val="22"/>
                <w:szCs w:val="22"/>
              </w:rPr>
            </w:pPr>
          </w:p>
          <w:p w14:paraId="08A82B69" w14:textId="77777777" w:rsidR="00D3686C" w:rsidRDefault="00D3686C" w:rsidP="00691790">
            <w:pPr>
              <w:numPr>
                <w:ilvl w:val="0"/>
                <w:numId w:val="30"/>
              </w:numPr>
              <w:tabs>
                <w:tab w:val="left" w:pos="56"/>
                <w:tab w:val="left" w:pos="340"/>
              </w:tabs>
              <w:spacing w:after="0" w:line="240" w:lineRule="auto"/>
              <w:ind w:left="37"/>
              <w:contextualSpacing/>
              <w:jc w:val="both"/>
              <w:rPr>
                <w:rFonts w:ascii="Trebuchet MS" w:hAnsi="Trebuchet MS"/>
                <w:color w:val="000000"/>
                <w:sz w:val="22"/>
                <w:szCs w:val="22"/>
              </w:rPr>
            </w:pPr>
            <w:r>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69621A7" w14:textId="77777777" w:rsidR="00D3686C" w:rsidRDefault="00D3686C" w:rsidP="00691790">
            <w:pPr>
              <w:tabs>
                <w:tab w:val="left" w:pos="56"/>
                <w:tab w:val="left" w:pos="340"/>
              </w:tabs>
              <w:spacing w:after="0" w:line="240" w:lineRule="auto"/>
              <w:ind w:left="720"/>
              <w:contextualSpacing/>
              <w:jc w:val="both"/>
              <w:rPr>
                <w:rFonts w:ascii="Trebuchet MS" w:hAnsi="Trebuchet MS"/>
                <w:color w:val="000000"/>
                <w:sz w:val="22"/>
                <w:szCs w:val="22"/>
              </w:rPr>
            </w:pPr>
          </w:p>
          <w:p w14:paraId="6CE038CE" w14:textId="3895DA96" w:rsidR="00D3686C" w:rsidRPr="0057301A" w:rsidRDefault="00D3686C" w:rsidP="00691790">
            <w:pPr>
              <w:spacing w:after="0" w:line="240" w:lineRule="auto"/>
              <w:jc w:val="both"/>
              <w:rPr>
                <w:rFonts w:ascii="Trebuchet MS" w:hAnsi="Trebuchet MS"/>
                <w:sz w:val="22"/>
                <w:szCs w:val="22"/>
              </w:rPr>
            </w:pPr>
            <w:r>
              <w:rPr>
                <w:rFonts w:ascii="Trebuchet MS" w:hAnsi="Trebuchet MS"/>
                <w:color w:val="000000"/>
                <w:sz w:val="22"/>
                <w:szCs w:val="22"/>
              </w:rPr>
              <w:t>Pateikiami dokumentai tiesiogiai suformuoti elektroninėmis priemonėmis arba skaitmeninės dokumentų kopijos.</w:t>
            </w:r>
          </w:p>
        </w:tc>
      </w:tr>
      <w:tr w:rsidR="00D3686C" w:rsidRPr="0057301A" w14:paraId="484F8614" w14:textId="77777777" w:rsidTr="009023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704" w:type="dxa"/>
            <w:shd w:val="clear" w:color="auto" w:fill="auto"/>
          </w:tcPr>
          <w:p w14:paraId="486B642D" w14:textId="77777777" w:rsidR="00D3686C" w:rsidRPr="0057301A" w:rsidRDefault="00D3686C" w:rsidP="00D3686C">
            <w:pPr>
              <w:spacing w:after="0" w:line="240" w:lineRule="auto"/>
              <w:jc w:val="both"/>
              <w:rPr>
                <w:rFonts w:ascii="Trebuchet MS" w:hAnsi="Trebuchet MS"/>
                <w:sz w:val="22"/>
                <w:szCs w:val="22"/>
              </w:rPr>
            </w:pPr>
            <w:r w:rsidRPr="0057301A">
              <w:rPr>
                <w:rFonts w:ascii="Trebuchet MS" w:hAnsi="Trebuchet MS" w:cs="Trebuchet MS"/>
                <w:sz w:val="22"/>
                <w:szCs w:val="22"/>
              </w:rPr>
              <w:lastRenderedPageBreak/>
              <w:t>4.3.</w:t>
            </w:r>
          </w:p>
        </w:tc>
        <w:tc>
          <w:tcPr>
            <w:tcW w:w="3660" w:type="dxa"/>
          </w:tcPr>
          <w:p w14:paraId="5AEEE9CA" w14:textId="24848F6B" w:rsidR="00D3686C" w:rsidRPr="0057301A" w:rsidRDefault="00D3686C" w:rsidP="0086432C">
            <w:pPr>
              <w:spacing w:after="0" w:line="240" w:lineRule="auto"/>
              <w:rPr>
                <w:rFonts w:ascii="Trebuchet MS" w:hAnsi="Trebuchet MS"/>
                <w:sz w:val="22"/>
                <w:szCs w:val="22"/>
              </w:rPr>
            </w:pPr>
            <w:r w:rsidRPr="0057301A">
              <w:rPr>
                <w:rFonts w:ascii="Trebuchet MS" w:hAnsi="Trebuchet MS"/>
                <w:sz w:val="22"/>
                <w:szCs w:val="22"/>
              </w:rPr>
              <w:t xml:space="preserve">ne mažiau kaip 1 (vieną) specialistą, turintį teisę saugiai dirbti su ozono sluoksnį ardančiomis medžiagomis ir fluorintų šiltnamio efektą sukeliančių dujų turinčia šaldymo, </w:t>
            </w:r>
            <w:r w:rsidRPr="0057301A">
              <w:rPr>
                <w:rFonts w:ascii="Trebuchet MS" w:hAnsi="Trebuchet MS"/>
                <w:sz w:val="22"/>
                <w:szCs w:val="22"/>
              </w:rPr>
              <w:lastRenderedPageBreak/>
              <w:t>oro kondicionavimo, šilumos siurblių įranga.</w:t>
            </w:r>
          </w:p>
        </w:tc>
        <w:tc>
          <w:tcPr>
            <w:tcW w:w="6306" w:type="dxa"/>
          </w:tcPr>
          <w:p w14:paraId="1A8BC340" w14:textId="77777777" w:rsidR="00D3686C" w:rsidRPr="0057301A" w:rsidRDefault="00D3686C" w:rsidP="00722B0D">
            <w:pPr>
              <w:tabs>
                <w:tab w:val="left" w:pos="0"/>
                <w:tab w:val="left" w:pos="56"/>
              </w:tabs>
              <w:spacing w:after="0" w:line="240" w:lineRule="auto"/>
              <w:jc w:val="both"/>
              <w:rPr>
                <w:rFonts w:ascii="Trebuchet MS" w:hAnsi="Trebuchet MS"/>
                <w:sz w:val="22"/>
                <w:szCs w:val="22"/>
              </w:rPr>
            </w:pPr>
            <w:r w:rsidRPr="0057301A">
              <w:rPr>
                <w:rFonts w:ascii="Trebuchet MS" w:hAnsi="Trebuchet MS"/>
                <w:sz w:val="22"/>
                <w:szCs w:val="22"/>
              </w:rPr>
              <w:lastRenderedPageBreak/>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7ECE320E" w14:textId="77777777" w:rsidR="00D3686C" w:rsidRPr="0057301A" w:rsidRDefault="00D3686C" w:rsidP="00722B0D">
            <w:pPr>
              <w:tabs>
                <w:tab w:val="left" w:pos="0"/>
                <w:tab w:val="left" w:pos="56"/>
              </w:tabs>
              <w:spacing w:after="0" w:line="240" w:lineRule="auto"/>
              <w:jc w:val="both"/>
              <w:rPr>
                <w:rFonts w:ascii="Trebuchet MS" w:hAnsi="Trebuchet MS"/>
                <w:bCs/>
                <w:sz w:val="22"/>
                <w:szCs w:val="22"/>
              </w:rPr>
            </w:pPr>
            <w:r w:rsidRPr="0057301A">
              <w:rPr>
                <w:rFonts w:ascii="Trebuchet MS" w:hAnsi="Trebuchet MS"/>
                <w:sz w:val="22"/>
                <w:szCs w:val="22"/>
              </w:rPr>
              <w:lastRenderedPageBreak/>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7301A">
                <w:rPr>
                  <w:rFonts w:ascii="Trebuchet MS" w:hAnsi="Trebuchet MS"/>
                  <w:color w:val="0070C0"/>
                  <w:sz w:val="22"/>
                  <w:szCs w:val="22"/>
                  <w:u w:val="single"/>
                </w:rPr>
                <w:t>Specialistų sąrašą</w:t>
              </w:r>
            </w:hyperlink>
            <w:r w:rsidRPr="0057301A">
              <w:rPr>
                <w:rFonts w:ascii="Trebuchet MS" w:hAnsi="Trebuchet MS"/>
                <w:sz w:val="22"/>
                <w:szCs w:val="22"/>
              </w:rPr>
              <w:t xml:space="preserve">, parengtą pagal </w:t>
            </w:r>
            <w:r w:rsidRPr="0057301A">
              <w:rPr>
                <w:rFonts w:ascii="Trebuchet MS" w:hAnsi="Trebuchet MS"/>
                <w:color w:val="000000" w:themeColor="text1"/>
                <w:sz w:val="22"/>
                <w:szCs w:val="22"/>
              </w:rPr>
              <w:t>pridedama formą</w:t>
            </w:r>
            <w:r w:rsidRPr="0057301A">
              <w:rPr>
                <w:rFonts w:ascii="Trebuchet MS" w:hAnsi="Trebuchet MS"/>
                <w:color w:val="000000"/>
                <w:sz w:val="22"/>
                <w:szCs w:val="22"/>
              </w:rPr>
              <w:t>.</w:t>
            </w:r>
          </w:p>
          <w:p w14:paraId="4763520D" w14:textId="77777777" w:rsidR="00D3686C" w:rsidRPr="0057301A" w:rsidRDefault="00D3686C" w:rsidP="00722B0D">
            <w:pPr>
              <w:tabs>
                <w:tab w:val="left" w:pos="56"/>
                <w:tab w:val="left" w:pos="340"/>
              </w:tabs>
              <w:spacing w:after="0" w:line="240" w:lineRule="auto"/>
              <w:jc w:val="both"/>
              <w:rPr>
                <w:rFonts w:ascii="Trebuchet MS" w:hAnsi="Trebuchet MS"/>
                <w:sz w:val="22"/>
                <w:szCs w:val="22"/>
                <w:highlight w:val="yellow"/>
              </w:rPr>
            </w:pPr>
            <w:r w:rsidRPr="0057301A">
              <w:rPr>
                <w:rFonts w:ascii="Trebuchet MS" w:hAnsi="Trebuchet MS"/>
                <w:sz w:val="22"/>
                <w:szCs w:val="22"/>
              </w:rPr>
              <w:t>Lietuvos Respublikos vertinimo institucijos išduotas pažymėjimas, patvirtinantis išklausytą Lietuvos Respublikos teisės aktų nustatyta tvarka patvirtintą programą „Darbuotojų, dirbančių su OAM ir F-dujų turinčia šaldymo, oro kondicionavimo įranga, šiluminiais siurbliais mokymo programa“ bei minėtos programos teorinių ir praktinių egzaminų išlaikymą.</w:t>
            </w:r>
          </w:p>
        </w:tc>
      </w:tr>
      <w:tr w:rsidR="00D3686C" w:rsidRPr="0057301A" w14:paraId="3F6713FE" w14:textId="77777777" w:rsidTr="00D36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4"/>
        </w:trPr>
        <w:tc>
          <w:tcPr>
            <w:tcW w:w="10670" w:type="dxa"/>
            <w:gridSpan w:val="3"/>
            <w:shd w:val="clear" w:color="auto" w:fill="auto"/>
          </w:tcPr>
          <w:p w14:paraId="5CF1D2A2" w14:textId="77777777" w:rsidR="00D3686C" w:rsidRDefault="00D3686C" w:rsidP="00D3686C">
            <w:pPr>
              <w:spacing w:after="0" w:line="240" w:lineRule="auto"/>
              <w:jc w:val="both"/>
              <w:rPr>
                <w:rFonts w:ascii="Trebuchet MS" w:hAnsi="Trebuchet MS"/>
                <w:iCs/>
                <w:sz w:val="22"/>
                <w:szCs w:val="22"/>
              </w:rPr>
            </w:pPr>
            <w:r w:rsidRPr="0057301A">
              <w:rPr>
                <w:rFonts w:ascii="Trebuchet MS" w:hAnsi="Trebuchet MS"/>
                <w:iCs/>
                <w:sz w:val="22"/>
                <w:szCs w:val="22"/>
              </w:rPr>
              <w:lastRenderedPageBreak/>
              <w:t>Pastaba: Tiekėjas gali siūlyti vieną asmenį kelioms pozicijoms, jei šis asmuo atitinka visus skirtingoms pozicijoms keliamus reikalavimus</w:t>
            </w:r>
          </w:p>
          <w:p w14:paraId="1745ED9C" w14:textId="77777777" w:rsidR="00681F88" w:rsidRDefault="00681F88" w:rsidP="00D3686C">
            <w:pPr>
              <w:spacing w:after="0" w:line="240" w:lineRule="auto"/>
              <w:jc w:val="both"/>
              <w:rPr>
                <w:rFonts w:ascii="Trebuchet MS" w:hAnsi="Trebuchet MS"/>
                <w:iCs/>
                <w:sz w:val="22"/>
                <w:szCs w:val="22"/>
              </w:rPr>
            </w:pPr>
          </w:p>
          <w:p w14:paraId="2DD78070" w14:textId="10AFA19E" w:rsidR="006C1DCA" w:rsidRPr="0057301A" w:rsidRDefault="00681F88" w:rsidP="00D3686C">
            <w:pPr>
              <w:spacing w:after="0" w:line="240" w:lineRule="auto"/>
              <w:jc w:val="both"/>
              <w:rPr>
                <w:rFonts w:ascii="Trebuchet MS" w:hAnsi="Trebuchet MS"/>
                <w:sz w:val="22"/>
                <w:szCs w:val="22"/>
              </w:rPr>
            </w:pPr>
            <w:r>
              <w:rPr>
                <w:rFonts w:ascii="Trebuchet MS" w:hAnsi="Trebuchet MS"/>
                <w:iCs/>
                <w:sz w:val="22"/>
                <w:szCs w:val="22"/>
              </w:rPr>
              <w:t>*</w:t>
            </w:r>
            <w:r w:rsidRPr="00161059">
              <w:rPr>
                <w:rFonts w:ascii="Trebuchet MS" w:hAnsi="Trebuchet MS"/>
                <w:i/>
                <w:sz w:val="22"/>
                <w:szCs w:val="22"/>
              </w:rPr>
              <w:t>Pastaba: Jei kvalifikacijos dokumente yra nurodyta visa reikalaujama statinių grupė (neišskirti, nenurodyti pogrupiai) arba išskirtas konkretus pogrupis, atitinkantis nurodytą kvalifikacijos reikalavime (gydymo paskirties), – tokie kvalifikacijos dokumentai yra tinkami</w:t>
            </w:r>
          </w:p>
        </w:tc>
      </w:tr>
    </w:tbl>
    <w:p w14:paraId="4266E98F" w14:textId="77777777" w:rsidR="0057301A" w:rsidRPr="004412B7" w:rsidRDefault="0057301A" w:rsidP="004412B7">
      <w:pPr>
        <w:tabs>
          <w:tab w:val="left" w:pos="993"/>
        </w:tabs>
        <w:spacing w:after="0" w:line="240" w:lineRule="auto"/>
        <w:jc w:val="both"/>
        <w:rPr>
          <w:rFonts w:ascii="Trebuchet MS" w:eastAsiaTheme="minorHAnsi" w:hAnsi="Trebuchet MS" w:cstheme="minorHAnsi"/>
          <w:sz w:val="22"/>
          <w:szCs w:val="22"/>
        </w:rPr>
      </w:pPr>
      <w:bookmarkStart w:id="64" w:name="_SPECIALISTŲ_sąrašas"/>
      <w:bookmarkEnd w:id="64"/>
    </w:p>
    <w:p w14:paraId="19B119AC" w14:textId="350B52A8" w:rsidR="004412B7" w:rsidRDefault="004412B7"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sz w:val="22"/>
          <w:szCs w:val="22"/>
        </w:rPr>
        <w:t xml:space="preserve">5. </w:t>
      </w:r>
      <w:r w:rsidRPr="007E35CA">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41ABB924" w14:textId="77777777" w:rsidR="004412B7" w:rsidRDefault="004412B7"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BCF60A5" w14:textId="77777777" w:rsidR="004412B7" w:rsidRPr="00FA506A" w:rsidRDefault="004412B7"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211AB33" w14:textId="77777777" w:rsidR="00A66DAE" w:rsidRPr="00987148" w:rsidRDefault="00A66DAE" w:rsidP="00A66DAE">
      <w:pPr>
        <w:tabs>
          <w:tab w:val="left" w:pos="720"/>
        </w:tabs>
        <w:spacing w:after="0" w:line="240" w:lineRule="auto"/>
        <w:ind w:firstLine="567"/>
        <w:jc w:val="center"/>
        <w:rPr>
          <w:rFonts w:ascii="Trebuchet MS" w:eastAsia="Calibri" w:hAnsi="Trebuchet MS"/>
          <w:b/>
          <w:bCs/>
          <w:sz w:val="22"/>
          <w:szCs w:val="22"/>
          <w:lang w:eastAsia="en-US"/>
        </w:rPr>
      </w:pPr>
      <w:r w:rsidRPr="00987148">
        <w:rPr>
          <w:rFonts w:ascii="Trebuchet MS" w:eastAsia="Calibri" w:hAnsi="Trebuchet MS"/>
          <w:b/>
          <w:bCs/>
          <w:sz w:val="22"/>
          <w:szCs w:val="22"/>
          <w:lang w:eastAsia="en-US"/>
        </w:rPr>
        <w:t>Tiekėjams keliami reikalavimai dėl kokybės vadybos sistemos ir (ar) aplinkos apsaugos vadybos sistemos standartų reikalavimai</w:t>
      </w:r>
    </w:p>
    <w:p w14:paraId="7AE17AE5" w14:textId="77777777" w:rsidR="00A66DAE" w:rsidRPr="00FA506A" w:rsidRDefault="00A66DAE" w:rsidP="00A66DAE">
      <w:pPr>
        <w:tabs>
          <w:tab w:val="left" w:pos="720"/>
        </w:tabs>
        <w:spacing w:after="0" w:line="240" w:lineRule="auto"/>
        <w:ind w:firstLine="567"/>
        <w:jc w:val="center"/>
        <w:rPr>
          <w:rFonts w:ascii="Trebuchet MS" w:eastAsia="Calibri" w:hAnsi="Trebuchet MS"/>
          <w:b/>
          <w:bCs/>
          <w:sz w:val="22"/>
          <w:szCs w:val="22"/>
          <w:lang w:eastAsia="en-US"/>
        </w:rPr>
      </w:pPr>
    </w:p>
    <w:p w14:paraId="3734AC50" w14:textId="4990A5FA" w:rsidR="00A66DAE" w:rsidRPr="00FA506A" w:rsidRDefault="00A66DAE" w:rsidP="00A66DAE">
      <w:pPr>
        <w:pStyle w:val="ListParagraph"/>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7AC3530C" w14:textId="77777777" w:rsidR="00A66DAE" w:rsidRDefault="00A66DAE" w:rsidP="00A66DAE">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0435675" w14:textId="77777777" w:rsidR="00DE5DAA" w:rsidRDefault="00DE5DAA" w:rsidP="00DE5DAA">
      <w:pPr>
        <w:keepNext/>
        <w:keepLines/>
        <w:spacing w:after="0" w:line="240" w:lineRule="auto"/>
        <w:jc w:val="center"/>
        <w:outlineLvl w:val="1"/>
        <w:rPr>
          <w:rFonts w:ascii="Trebuchet MS" w:eastAsiaTheme="majorEastAsia" w:hAnsi="Trebuchet MS" w:cstheme="majorBidi"/>
          <w:color w:val="0070C0"/>
          <w:sz w:val="22"/>
          <w:szCs w:val="22"/>
          <w:bdr w:val="none" w:sz="0" w:space="0" w:color="auto" w:frame="1"/>
        </w:rPr>
      </w:pPr>
      <w:hyperlink r:id="rId34" w:anchor="PIrkimo_sąlygų_8_priedas" w:history="1">
        <w:bookmarkStart w:id="69" w:name="_Toc98841915"/>
        <w:bookmarkStart w:id="70" w:name="_Toc163644182"/>
        <w:bookmarkStart w:id="71" w:name="_Toc168505546"/>
        <w:r>
          <w:rPr>
            <w:rStyle w:val="Hyperlink"/>
            <w:rFonts w:ascii="Trebuchet MS" w:eastAsia="Arial Unicode MS" w:hAnsi="Trebuchet MS"/>
            <w:b/>
            <w:bCs/>
            <w:caps/>
            <w:color w:val="0070C0"/>
            <w:sz w:val="22"/>
            <w:szCs w:val="22"/>
            <w:bdr w:val="none" w:sz="0" w:space="0" w:color="auto" w:frame="1"/>
          </w:rPr>
          <w:t>SPECIALISTŲ sąrašas</w:t>
        </w:r>
        <w:bookmarkEnd w:id="69"/>
        <w:bookmarkEnd w:id="70"/>
        <w:bookmarkEnd w:id="71"/>
      </w:hyperlink>
    </w:p>
    <w:p w14:paraId="4258AD02" w14:textId="77777777" w:rsidR="00DE5DAA" w:rsidRDefault="00DE5DAA" w:rsidP="00DE5DAA">
      <w:pPr>
        <w:spacing w:after="0" w:line="240" w:lineRule="auto"/>
      </w:pPr>
    </w:p>
    <w:tbl>
      <w:tblPr>
        <w:tblW w:w="143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14"/>
        <w:gridCol w:w="5849"/>
        <w:gridCol w:w="2126"/>
        <w:gridCol w:w="2127"/>
        <w:gridCol w:w="3409"/>
      </w:tblGrid>
      <w:tr w:rsidR="000C7BC1" w14:paraId="5A9F833D" w14:textId="77777777" w:rsidTr="00B75B5B">
        <w:trPr>
          <w:trHeight w:val="1756"/>
        </w:trPr>
        <w:tc>
          <w:tcPr>
            <w:tcW w:w="81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EF1EBC8" w14:textId="77777777" w:rsidR="00DE5DAA" w:rsidRDefault="00DE5DAA">
            <w:pPr>
              <w:spacing w:after="0" w:line="240" w:lineRule="auto"/>
              <w:jc w:val="center"/>
              <w:rPr>
                <w:rFonts w:ascii="Trebuchet MS" w:eastAsia="Arial Unicode MS" w:hAnsi="Trebuchet MS"/>
                <w:b/>
                <w:sz w:val="22"/>
                <w:szCs w:val="22"/>
                <w:bdr w:val="none" w:sz="0" w:space="0" w:color="auto" w:frame="1"/>
              </w:rPr>
            </w:pPr>
            <w:r>
              <w:rPr>
                <w:rFonts w:ascii="Trebuchet MS" w:eastAsia="Arial Unicode MS" w:hAnsi="Trebuchet MS"/>
                <w:b/>
                <w:sz w:val="22"/>
                <w:szCs w:val="22"/>
                <w:bdr w:val="none" w:sz="0" w:space="0" w:color="auto" w:frame="1"/>
              </w:rPr>
              <w:t>Eil. Nr.</w:t>
            </w:r>
          </w:p>
        </w:tc>
        <w:tc>
          <w:tcPr>
            <w:tcW w:w="584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1EF517E" w14:textId="25A0CC79" w:rsidR="00DE5DAA" w:rsidRDefault="00DE5DAA">
            <w:pPr>
              <w:spacing w:after="0" w:line="240" w:lineRule="auto"/>
              <w:jc w:val="center"/>
              <w:rPr>
                <w:rFonts w:ascii="Trebuchet MS" w:eastAsia="Arial Unicode MS" w:hAnsi="Trebuchet MS"/>
                <w:b/>
                <w:sz w:val="22"/>
                <w:szCs w:val="22"/>
                <w:bdr w:val="none" w:sz="0" w:space="0" w:color="auto" w:frame="1"/>
              </w:rPr>
            </w:pPr>
            <w:r>
              <w:rPr>
                <w:rFonts w:ascii="Trebuchet MS" w:eastAsia="Arial Unicode MS" w:hAnsi="Trebuchet MS"/>
                <w:b/>
                <w:sz w:val="22"/>
                <w:szCs w:val="22"/>
                <w:bdr w:val="none" w:sz="0" w:space="0" w:color="auto" w:frame="1"/>
              </w:rPr>
              <w:t xml:space="preserve">Asmenys pagal </w:t>
            </w:r>
            <w:r>
              <w:rPr>
                <w:rFonts w:ascii="Trebuchet MS" w:eastAsia="Calibri" w:hAnsi="Trebuchet MS" w:cs="Times New Roman"/>
                <w:color w:val="0070C0"/>
                <w:sz w:val="22"/>
                <w:szCs w:val="22"/>
              </w:rPr>
              <w:t>Pirkimo specialiųjų sąlygų 4 priedas „Tiekėjų kvalifikacijos reikalavimai ir reikalaujami kokybės bei aplinkos apsaugos vadybos sistemų standartai“</w:t>
            </w:r>
            <w:r>
              <w:rPr>
                <w:rFonts w:ascii="Trebuchet MS" w:eastAsia="Arial Unicode MS" w:hAnsi="Trebuchet MS"/>
                <w:b/>
                <w:sz w:val="22"/>
                <w:szCs w:val="22"/>
                <w:bdr w:val="none" w:sz="0" w:space="0" w:color="auto" w:frame="1"/>
              </w:rPr>
              <w:t xml:space="preserve"> 4.1.p.-4.3.p.</w:t>
            </w:r>
            <w:r>
              <w:rPr>
                <w:rFonts w:ascii="Trebuchet MS" w:eastAsia="Arial Unicode MS" w:hAnsi="Trebuchet MS"/>
                <w:b/>
                <w:color w:val="FF0000"/>
                <w:sz w:val="22"/>
                <w:szCs w:val="22"/>
                <w:bdr w:val="none" w:sz="0" w:space="0" w:color="auto" w:frame="1"/>
              </w:rPr>
              <w:t>*</w:t>
            </w:r>
          </w:p>
        </w:tc>
        <w:tc>
          <w:tcPr>
            <w:tcW w:w="21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5160F96" w14:textId="77777777" w:rsidR="00DE5DAA" w:rsidRDefault="00DE5DAA">
            <w:pPr>
              <w:spacing w:after="0" w:line="240" w:lineRule="auto"/>
              <w:jc w:val="center"/>
              <w:rPr>
                <w:rFonts w:ascii="Trebuchet MS" w:eastAsia="Arial Unicode MS" w:hAnsi="Trebuchet MS"/>
                <w:b/>
                <w:sz w:val="22"/>
                <w:szCs w:val="22"/>
                <w:highlight w:val="green"/>
                <w:bdr w:val="none" w:sz="0" w:space="0" w:color="auto" w:frame="1"/>
              </w:rPr>
            </w:pPr>
            <w:r>
              <w:rPr>
                <w:rFonts w:ascii="Trebuchet MS" w:eastAsia="Arial Unicode MS" w:hAnsi="Trebuchet MS"/>
                <w:b/>
                <w:sz w:val="22"/>
                <w:szCs w:val="22"/>
                <w:bdr w:val="none" w:sz="0" w:space="0" w:color="auto" w:frame="1"/>
              </w:rPr>
              <w:t>Siūlomo specialisto vardas, pavardė</w:t>
            </w:r>
          </w:p>
        </w:tc>
        <w:tc>
          <w:tcPr>
            <w:tcW w:w="212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A60CBE7" w14:textId="77777777" w:rsidR="00DE5DAA" w:rsidRDefault="00DE5DAA">
            <w:pPr>
              <w:spacing w:after="0" w:line="240" w:lineRule="auto"/>
              <w:jc w:val="center"/>
              <w:rPr>
                <w:rFonts w:ascii="Trebuchet MS" w:eastAsia="Arial Unicode MS" w:hAnsi="Trebuchet MS"/>
                <w:b/>
                <w:sz w:val="22"/>
                <w:szCs w:val="22"/>
                <w:bdr w:val="none" w:sz="0" w:space="0" w:color="auto" w:frame="1"/>
              </w:rPr>
            </w:pPr>
            <w:r>
              <w:rPr>
                <w:rFonts w:ascii="Trebuchet MS" w:eastAsia="Arial Unicode MS" w:hAnsi="Trebuchet MS"/>
                <w:b/>
                <w:sz w:val="22"/>
                <w:szCs w:val="22"/>
                <w:bdr w:val="none" w:sz="0" w:space="0" w:color="auto" w:frame="1"/>
              </w:rPr>
              <w:t>Ar siūlomas specialistas yra tiekėjo darbuotojas?</w:t>
            </w:r>
          </w:p>
        </w:tc>
        <w:tc>
          <w:tcPr>
            <w:tcW w:w="34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7B48A9" w14:textId="77777777" w:rsidR="00DE5DAA" w:rsidRDefault="00DE5DAA">
            <w:pPr>
              <w:spacing w:after="0" w:line="240" w:lineRule="auto"/>
              <w:jc w:val="center"/>
              <w:rPr>
                <w:rFonts w:ascii="Trebuchet MS" w:eastAsia="Arial Unicode MS" w:hAnsi="Trebuchet MS"/>
                <w:b/>
                <w:sz w:val="22"/>
                <w:szCs w:val="22"/>
                <w:highlight w:val="green"/>
                <w:bdr w:val="none" w:sz="0" w:space="0" w:color="auto" w:frame="1"/>
              </w:rPr>
            </w:pPr>
            <w:r>
              <w:rPr>
                <w:rFonts w:ascii="Trebuchet MS" w:eastAsia="Arial Unicode MS" w:hAnsi="Trebuchet MS"/>
                <w:b/>
                <w:sz w:val="22"/>
                <w:szCs w:val="22"/>
                <w:bdr w:val="none" w:sz="0" w:space="0" w:color="auto" w:frame="1"/>
              </w:rPr>
              <w:t xml:space="preserve">LR teisės aktuose numatytų institucijų </w:t>
            </w:r>
            <w:r>
              <w:rPr>
                <w:rFonts w:ascii="Trebuchet MS" w:eastAsia="Arial Unicode MS" w:hAnsi="Trebuchet MS"/>
                <w:b/>
                <w:sz w:val="22"/>
                <w:szCs w:val="22"/>
                <w:bdr w:val="none" w:sz="0" w:space="0" w:color="auto" w:frame="1"/>
                <w:vertAlign w:val="superscript"/>
              </w:rPr>
              <w:t xml:space="preserve"> </w:t>
            </w:r>
            <w:r>
              <w:rPr>
                <w:rFonts w:ascii="Trebuchet MS" w:eastAsia="Arial Unicode MS" w:hAnsi="Trebuchet MS"/>
                <w:b/>
                <w:sz w:val="22"/>
                <w:szCs w:val="22"/>
                <w:bdr w:val="none" w:sz="0" w:space="0" w:color="auto" w:frame="1"/>
              </w:rPr>
              <w:t>išduotų kvalifikacijos atestatų/pažymėjimų numeris arba užsienio šalies specialistams išduotų dokumentų, patvirtinančių turimą kvalifikaciją kilmės šalyje, kopija</w:t>
            </w:r>
          </w:p>
        </w:tc>
      </w:tr>
      <w:tr w:rsidR="00DE5DAA" w14:paraId="21E5936A" w14:textId="77777777" w:rsidTr="00000779">
        <w:trPr>
          <w:trHeight w:val="1575"/>
        </w:trPr>
        <w:tc>
          <w:tcPr>
            <w:tcW w:w="814" w:type="dxa"/>
            <w:tcBorders>
              <w:top w:val="single" w:sz="4" w:space="0" w:color="auto"/>
              <w:left w:val="single" w:sz="4" w:space="0" w:color="auto"/>
              <w:bottom w:val="single" w:sz="4" w:space="0" w:color="auto"/>
              <w:right w:val="single" w:sz="4" w:space="0" w:color="auto"/>
            </w:tcBorders>
            <w:shd w:val="clear" w:color="auto" w:fill="FFFFFF"/>
            <w:hideMark/>
          </w:tcPr>
          <w:p w14:paraId="347AA123" w14:textId="77777777" w:rsidR="00DE5DAA" w:rsidRDefault="00DE5DAA" w:rsidP="00DE5DAA">
            <w:pPr>
              <w:spacing w:after="0" w:line="240" w:lineRule="auto"/>
              <w:jc w:val="center"/>
              <w:rPr>
                <w:rFonts w:ascii="Trebuchet MS" w:eastAsia="Arial Unicode MS" w:hAnsi="Trebuchet MS"/>
                <w:sz w:val="22"/>
                <w:szCs w:val="22"/>
                <w:bdr w:val="none" w:sz="0" w:space="0" w:color="auto" w:frame="1"/>
              </w:rPr>
            </w:pPr>
            <w:r>
              <w:rPr>
                <w:rFonts w:ascii="Trebuchet MS" w:eastAsia="Arial Unicode MS" w:hAnsi="Trebuchet MS"/>
                <w:sz w:val="22"/>
                <w:szCs w:val="22"/>
                <w:bdr w:val="none" w:sz="0" w:space="0" w:color="auto" w:frame="1"/>
              </w:rPr>
              <w:t>1.</w:t>
            </w:r>
          </w:p>
        </w:tc>
        <w:tc>
          <w:tcPr>
            <w:tcW w:w="5849" w:type="dxa"/>
            <w:tcBorders>
              <w:top w:val="single" w:sz="4" w:space="0" w:color="000000"/>
              <w:left w:val="single" w:sz="4" w:space="0" w:color="000000"/>
              <w:bottom w:val="single" w:sz="4" w:space="0" w:color="000000"/>
              <w:right w:val="single" w:sz="4" w:space="0" w:color="000000"/>
            </w:tcBorders>
            <w:shd w:val="clear" w:color="auto" w:fill="auto"/>
            <w:hideMark/>
          </w:tcPr>
          <w:p w14:paraId="27137DF9" w14:textId="475E9238" w:rsidR="00DE5DAA" w:rsidRPr="0057301A" w:rsidRDefault="00DE5DAA" w:rsidP="00DE5DAA">
            <w:pPr>
              <w:widowControl w:val="0"/>
              <w:spacing w:after="0" w:line="240" w:lineRule="auto"/>
              <w:rPr>
                <w:rFonts w:ascii="Trebuchet MS" w:eastAsia="Trebuchet MS" w:hAnsi="Trebuchet MS" w:cs="Times New Roman"/>
                <w:sz w:val="22"/>
                <w:szCs w:val="22"/>
                <w:lang w:eastAsia="en-US"/>
              </w:rPr>
            </w:pPr>
            <w:r>
              <w:rPr>
                <w:rFonts w:ascii="Trebuchet MS" w:eastAsia="Trebuchet MS" w:hAnsi="Trebuchet MS" w:cs="Times New Roman"/>
                <w:sz w:val="22"/>
                <w:szCs w:val="22"/>
                <w:lang w:eastAsia="en-US"/>
              </w:rPr>
              <w:t>Specialistas, kuriam suteikta teisė eiti</w:t>
            </w:r>
            <w:r w:rsidRPr="0057301A">
              <w:rPr>
                <w:rFonts w:ascii="Trebuchet MS" w:eastAsia="Trebuchet MS" w:hAnsi="Trebuchet MS" w:cs="Times New Roman"/>
                <w:sz w:val="22"/>
                <w:szCs w:val="22"/>
                <w:lang w:eastAsia="en-US"/>
              </w:rPr>
              <w:t xml:space="preserve"> ypatingo</w:t>
            </w:r>
            <w:r>
              <w:rPr>
                <w:rFonts w:ascii="Trebuchet MS" w:eastAsia="Trebuchet MS" w:hAnsi="Trebuchet MS" w:cs="Times New Roman"/>
                <w:sz w:val="22"/>
                <w:szCs w:val="22"/>
                <w:lang w:eastAsia="en-US"/>
              </w:rPr>
              <w:t>jo</w:t>
            </w:r>
            <w:r w:rsidRPr="0057301A">
              <w:rPr>
                <w:rFonts w:ascii="Trebuchet MS" w:eastAsia="Trebuchet MS" w:hAnsi="Trebuchet MS" w:cs="Times New Roman"/>
                <w:sz w:val="22"/>
                <w:szCs w:val="22"/>
                <w:lang w:eastAsia="en-US"/>
              </w:rPr>
              <w:t xml:space="preserve"> statinio specialiųjų statybos darbų vadov</w:t>
            </w:r>
            <w:r>
              <w:rPr>
                <w:rFonts w:ascii="Trebuchet MS" w:eastAsia="Trebuchet MS" w:hAnsi="Trebuchet MS" w:cs="Times New Roman"/>
                <w:sz w:val="22"/>
                <w:szCs w:val="22"/>
                <w:lang w:eastAsia="en-US"/>
              </w:rPr>
              <w:t>o pareigas</w:t>
            </w:r>
          </w:p>
          <w:p w14:paraId="31D486EF" w14:textId="77777777" w:rsidR="00DE5DAA" w:rsidRPr="0057301A" w:rsidRDefault="00DE5DAA" w:rsidP="00DE5DAA">
            <w:pPr>
              <w:spacing w:after="0" w:line="240" w:lineRule="auto"/>
              <w:rPr>
                <w:rFonts w:ascii="Trebuchet MS" w:hAnsi="Trebuchet MS"/>
                <w:sz w:val="22"/>
                <w:szCs w:val="22"/>
              </w:rPr>
            </w:pPr>
            <w:r w:rsidRPr="0057301A">
              <w:rPr>
                <w:rFonts w:ascii="Trebuchet MS" w:hAnsi="Trebuchet MS"/>
                <w:b/>
                <w:sz w:val="22"/>
                <w:szCs w:val="22"/>
              </w:rPr>
              <w:t>Statinių kategorija</w:t>
            </w:r>
            <w:r w:rsidRPr="0057301A">
              <w:rPr>
                <w:rFonts w:ascii="Trebuchet MS" w:hAnsi="Trebuchet MS"/>
                <w:sz w:val="22"/>
                <w:szCs w:val="22"/>
              </w:rPr>
              <w:t>: ypatingieji statiniai.</w:t>
            </w:r>
          </w:p>
          <w:p w14:paraId="4149519F" w14:textId="0B0F6C8A" w:rsidR="00DE5DAA" w:rsidRPr="0057301A" w:rsidRDefault="00DE5DAA" w:rsidP="00DE5DAA">
            <w:pPr>
              <w:spacing w:after="0" w:line="240" w:lineRule="auto"/>
              <w:rPr>
                <w:rFonts w:ascii="Trebuchet MS" w:hAnsi="Trebuchet MS"/>
                <w:sz w:val="22"/>
                <w:szCs w:val="22"/>
              </w:rPr>
            </w:pPr>
            <w:r w:rsidRPr="0057301A">
              <w:rPr>
                <w:rFonts w:ascii="Trebuchet MS" w:hAnsi="Trebuchet MS"/>
                <w:b/>
                <w:sz w:val="22"/>
                <w:szCs w:val="22"/>
              </w:rPr>
              <w:t>Statinių grupė</w:t>
            </w:r>
            <w:r w:rsidRPr="0057301A">
              <w:rPr>
                <w:rFonts w:ascii="Trebuchet MS" w:hAnsi="Trebuchet MS"/>
                <w:sz w:val="22"/>
                <w:szCs w:val="22"/>
              </w:rPr>
              <w:t>: negyvenamieji pastatai</w:t>
            </w:r>
            <w:r w:rsidR="00105D85">
              <w:rPr>
                <w:rFonts w:ascii="Trebuchet MS" w:hAnsi="Trebuchet MS"/>
                <w:sz w:val="22"/>
                <w:szCs w:val="22"/>
              </w:rPr>
              <w:t xml:space="preserve"> (gydymo)</w:t>
            </w:r>
            <w:r w:rsidR="00E36356">
              <w:rPr>
                <w:rFonts w:ascii="Trebuchet MS" w:hAnsi="Trebuchet MS"/>
                <w:sz w:val="22"/>
                <w:szCs w:val="22"/>
              </w:rPr>
              <w:t>*</w:t>
            </w:r>
            <w:r w:rsidRPr="0057301A">
              <w:rPr>
                <w:rFonts w:ascii="Trebuchet MS" w:hAnsi="Trebuchet MS"/>
                <w:sz w:val="22"/>
                <w:szCs w:val="22"/>
              </w:rPr>
              <w:t>.</w:t>
            </w:r>
          </w:p>
          <w:p w14:paraId="1C233DA1" w14:textId="6277F4AE" w:rsidR="00DE5DAA" w:rsidRDefault="00DE5DAA" w:rsidP="00DE5DAA">
            <w:pPr>
              <w:spacing w:after="0" w:line="240" w:lineRule="auto"/>
              <w:rPr>
                <w:rFonts w:ascii="Trebuchet MS" w:hAnsi="Trebuchet MS"/>
                <w:sz w:val="22"/>
                <w:szCs w:val="22"/>
              </w:rPr>
            </w:pPr>
            <w:r w:rsidRPr="0057301A">
              <w:rPr>
                <w:rFonts w:ascii="Trebuchet MS" w:eastAsia="Calibri" w:hAnsi="Trebuchet MS" w:cs="Times New Roman"/>
                <w:b/>
                <w:sz w:val="22"/>
                <w:szCs w:val="22"/>
                <w:lang w:eastAsia="en-US"/>
              </w:rPr>
              <w:t xml:space="preserve">Specialieji darbai - </w:t>
            </w:r>
            <w:r w:rsidRPr="0057301A">
              <w:rPr>
                <w:rFonts w:ascii="Trebuchet MS" w:eastAsia="Trebuchet MS" w:hAnsi="Trebuchet MS" w:cs="Times New Roman"/>
                <w:sz w:val="22"/>
                <w:szCs w:val="22"/>
                <w:lang w:eastAsia="en-US"/>
              </w:rPr>
              <w:t>statinio elektros inžinierinių sistemų įrengimas.</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EFFFC98" w14:textId="77777777" w:rsidR="00DE5DAA" w:rsidRDefault="00DE5DAA" w:rsidP="00DE5DAA">
            <w:pPr>
              <w:widowControl w:val="0"/>
              <w:spacing w:after="0" w:line="240" w:lineRule="auto"/>
              <w:jc w:val="both"/>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D8A020D" w14:textId="77777777" w:rsidR="00DE5DAA" w:rsidRDefault="00DE5DAA" w:rsidP="00DE5DAA">
            <w:pPr>
              <w:spacing w:after="0" w:line="240" w:lineRule="auto"/>
              <w:rPr>
                <w:rFonts w:ascii="Trebuchet MS" w:eastAsia="Arial Unicode MS" w:hAnsi="Trebuchet MS"/>
                <w:sz w:val="22"/>
                <w:szCs w:val="22"/>
                <w:highlight w:val="green"/>
                <w:bdr w:val="none" w:sz="0" w:space="0" w:color="auto" w:frame="1"/>
              </w:rPr>
            </w:pPr>
          </w:p>
        </w:tc>
        <w:tc>
          <w:tcPr>
            <w:tcW w:w="3409" w:type="dxa"/>
            <w:tcBorders>
              <w:top w:val="single" w:sz="4" w:space="0" w:color="auto"/>
              <w:left w:val="single" w:sz="4" w:space="0" w:color="auto"/>
              <w:bottom w:val="single" w:sz="4" w:space="0" w:color="auto"/>
              <w:right w:val="single" w:sz="4" w:space="0" w:color="auto"/>
            </w:tcBorders>
            <w:shd w:val="clear" w:color="auto" w:fill="FFFFFF"/>
          </w:tcPr>
          <w:p w14:paraId="027D745C" w14:textId="77777777" w:rsidR="00DE5DAA" w:rsidRDefault="00DE5DAA" w:rsidP="00DE5DAA">
            <w:pPr>
              <w:spacing w:after="0" w:line="240" w:lineRule="auto"/>
              <w:rPr>
                <w:rFonts w:ascii="Trebuchet MS" w:eastAsia="Arial Unicode MS" w:hAnsi="Trebuchet MS"/>
                <w:sz w:val="22"/>
                <w:szCs w:val="22"/>
                <w:highlight w:val="green"/>
                <w:bdr w:val="none" w:sz="0" w:space="0" w:color="auto" w:frame="1"/>
              </w:rPr>
            </w:pPr>
          </w:p>
        </w:tc>
      </w:tr>
      <w:tr w:rsidR="00DE5DAA" w14:paraId="30B833C7" w14:textId="77777777" w:rsidTr="00000779">
        <w:trPr>
          <w:trHeight w:val="1541"/>
        </w:trPr>
        <w:tc>
          <w:tcPr>
            <w:tcW w:w="814" w:type="dxa"/>
            <w:tcBorders>
              <w:top w:val="single" w:sz="4" w:space="0" w:color="auto"/>
              <w:left w:val="single" w:sz="4" w:space="0" w:color="auto"/>
              <w:bottom w:val="single" w:sz="4" w:space="0" w:color="auto"/>
              <w:right w:val="single" w:sz="4" w:space="0" w:color="auto"/>
            </w:tcBorders>
            <w:shd w:val="clear" w:color="auto" w:fill="FFFFFF"/>
          </w:tcPr>
          <w:p w14:paraId="7B99F5BB" w14:textId="44A6C159" w:rsidR="00DE5DAA" w:rsidRDefault="00DE5DAA" w:rsidP="00DE5DAA">
            <w:pPr>
              <w:spacing w:after="0" w:line="240" w:lineRule="auto"/>
              <w:jc w:val="center"/>
              <w:rPr>
                <w:rFonts w:ascii="Trebuchet MS" w:eastAsia="Arial Unicode MS" w:hAnsi="Trebuchet MS"/>
                <w:sz w:val="22"/>
                <w:szCs w:val="22"/>
                <w:bdr w:val="none" w:sz="0" w:space="0" w:color="auto" w:frame="1"/>
              </w:rPr>
            </w:pPr>
            <w:r>
              <w:rPr>
                <w:rFonts w:ascii="Trebuchet MS" w:eastAsia="Arial Unicode MS" w:hAnsi="Trebuchet MS"/>
                <w:sz w:val="22"/>
                <w:szCs w:val="22"/>
                <w:bdr w:val="none" w:sz="0" w:space="0" w:color="auto" w:frame="1"/>
              </w:rPr>
              <w:t>2.</w:t>
            </w:r>
          </w:p>
        </w:tc>
        <w:tc>
          <w:tcPr>
            <w:tcW w:w="5849" w:type="dxa"/>
          </w:tcPr>
          <w:p w14:paraId="786415B3" w14:textId="77777777" w:rsidR="00DE5DAA" w:rsidRPr="00DE5DAA" w:rsidRDefault="00DE5DAA" w:rsidP="00DE5DAA">
            <w:pPr>
              <w:spacing w:after="0" w:line="240" w:lineRule="auto"/>
              <w:rPr>
                <w:rFonts w:ascii="Trebuchet MS" w:hAnsi="Trebuchet MS"/>
                <w:sz w:val="22"/>
                <w:szCs w:val="22"/>
              </w:rPr>
            </w:pPr>
            <w:r w:rsidRPr="00DE5DAA">
              <w:rPr>
                <w:rFonts w:ascii="Trebuchet MS" w:hAnsi="Trebuchet MS"/>
                <w:sz w:val="22"/>
                <w:szCs w:val="22"/>
              </w:rPr>
              <w:t>Specialistas, kuriam suteikta teisė eiti ypatingojo statinio specialiųjų statybos darbų vadovo pareigas</w:t>
            </w:r>
          </w:p>
          <w:p w14:paraId="3FF953DC" w14:textId="414A2971" w:rsidR="00DE5DAA" w:rsidRPr="0057301A" w:rsidRDefault="00DE5DAA" w:rsidP="00DE5DAA">
            <w:pPr>
              <w:spacing w:after="0" w:line="240" w:lineRule="auto"/>
              <w:rPr>
                <w:rFonts w:ascii="Trebuchet MS" w:hAnsi="Trebuchet MS"/>
                <w:sz w:val="22"/>
                <w:szCs w:val="22"/>
              </w:rPr>
            </w:pPr>
            <w:r w:rsidRPr="0057301A">
              <w:rPr>
                <w:rFonts w:ascii="Trebuchet MS" w:hAnsi="Trebuchet MS"/>
                <w:b/>
                <w:sz w:val="22"/>
                <w:szCs w:val="22"/>
              </w:rPr>
              <w:t>Statinių kategorija</w:t>
            </w:r>
            <w:r w:rsidRPr="0057301A">
              <w:rPr>
                <w:rFonts w:ascii="Trebuchet MS" w:hAnsi="Trebuchet MS"/>
                <w:sz w:val="22"/>
                <w:szCs w:val="22"/>
              </w:rPr>
              <w:t>: ypatingieji statiniai.</w:t>
            </w:r>
          </w:p>
          <w:p w14:paraId="5B1302CD" w14:textId="12A462C6" w:rsidR="00DE5DAA" w:rsidRPr="0057301A" w:rsidRDefault="00DE5DAA" w:rsidP="00DE5DAA">
            <w:pPr>
              <w:spacing w:after="0" w:line="240" w:lineRule="auto"/>
              <w:rPr>
                <w:rFonts w:ascii="Trebuchet MS" w:hAnsi="Trebuchet MS"/>
                <w:sz w:val="22"/>
                <w:szCs w:val="22"/>
              </w:rPr>
            </w:pPr>
            <w:r w:rsidRPr="0057301A">
              <w:rPr>
                <w:rFonts w:ascii="Trebuchet MS" w:hAnsi="Trebuchet MS"/>
                <w:b/>
                <w:sz w:val="22"/>
                <w:szCs w:val="22"/>
              </w:rPr>
              <w:t>Statinių grupė</w:t>
            </w:r>
            <w:r w:rsidRPr="0057301A">
              <w:rPr>
                <w:rFonts w:ascii="Trebuchet MS" w:hAnsi="Trebuchet MS"/>
                <w:sz w:val="22"/>
                <w:szCs w:val="22"/>
              </w:rPr>
              <w:t>: negyvenamieji pastatai</w:t>
            </w:r>
            <w:r w:rsidR="00A61EAE">
              <w:rPr>
                <w:rFonts w:ascii="Trebuchet MS" w:hAnsi="Trebuchet MS"/>
                <w:sz w:val="22"/>
                <w:szCs w:val="22"/>
              </w:rPr>
              <w:t xml:space="preserve"> (gydymo)</w:t>
            </w:r>
            <w:r w:rsidR="00E36356">
              <w:rPr>
                <w:rFonts w:ascii="Trebuchet MS" w:hAnsi="Trebuchet MS"/>
                <w:sz w:val="22"/>
                <w:szCs w:val="22"/>
              </w:rPr>
              <w:t>*</w:t>
            </w:r>
            <w:r w:rsidRPr="0057301A">
              <w:rPr>
                <w:rFonts w:ascii="Trebuchet MS" w:hAnsi="Trebuchet MS"/>
                <w:sz w:val="22"/>
                <w:szCs w:val="22"/>
              </w:rPr>
              <w:t>.</w:t>
            </w:r>
          </w:p>
          <w:p w14:paraId="5C751200" w14:textId="035F5130" w:rsidR="00DE5DAA" w:rsidRDefault="00DE5DAA" w:rsidP="00DE5DAA">
            <w:pPr>
              <w:spacing w:after="0" w:line="240" w:lineRule="auto"/>
              <w:rPr>
                <w:rFonts w:ascii="Trebuchet MS" w:hAnsi="Trebuchet MS"/>
                <w:sz w:val="22"/>
                <w:szCs w:val="22"/>
              </w:rPr>
            </w:pPr>
            <w:r w:rsidRPr="0057301A">
              <w:rPr>
                <w:rFonts w:ascii="Trebuchet MS" w:hAnsi="Trebuchet MS"/>
                <w:b/>
                <w:sz w:val="22"/>
                <w:szCs w:val="22"/>
              </w:rPr>
              <w:t xml:space="preserve">Specialieji darbai - </w:t>
            </w:r>
            <w:r w:rsidRPr="0057301A">
              <w:rPr>
                <w:rFonts w:ascii="Trebuchet MS" w:eastAsia="Trebuchet MS" w:hAnsi="Trebuchet MS"/>
                <w:sz w:val="22"/>
                <w:szCs w:val="22"/>
              </w:rPr>
              <w:t>šildymo, vėdinimo ir oro kondicionavimo sistemų įrengimas.</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24068A3" w14:textId="77777777" w:rsidR="00DE5DAA" w:rsidRDefault="00DE5DAA" w:rsidP="00DE5DAA">
            <w:pPr>
              <w:widowControl w:val="0"/>
              <w:spacing w:after="0" w:line="240" w:lineRule="auto"/>
              <w:jc w:val="both"/>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BFAF880" w14:textId="77777777" w:rsidR="00DE5DAA" w:rsidRDefault="00DE5DAA" w:rsidP="00DE5DAA">
            <w:pPr>
              <w:spacing w:after="0" w:line="240" w:lineRule="auto"/>
              <w:rPr>
                <w:rFonts w:ascii="Trebuchet MS" w:eastAsia="Arial Unicode MS" w:hAnsi="Trebuchet MS"/>
                <w:sz w:val="22"/>
                <w:szCs w:val="22"/>
                <w:highlight w:val="green"/>
                <w:bdr w:val="none" w:sz="0" w:space="0" w:color="auto" w:frame="1"/>
              </w:rPr>
            </w:pPr>
          </w:p>
        </w:tc>
        <w:tc>
          <w:tcPr>
            <w:tcW w:w="3409" w:type="dxa"/>
            <w:tcBorders>
              <w:top w:val="single" w:sz="4" w:space="0" w:color="auto"/>
              <w:left w:val="single" w:sz="4" w:space="0" w:color="auto"/>
              <w:bottom w:val="single" w:sz="4" w:space="0" w:color="auto"/>
              <w:right w:val="single" w:sz="4" w:space="0" w:color="auto"/>
            </w:tcBorders>
            <w:shd w:val="clear" w:color="auto" w:fill="FFFFFF"/>
          </w:tcPr>
          <w:p w14:paraId="761C24AF" w14:textId="77777777" w:rsidR="00DE5DAA" w:rsidRDefault="00DE5DAA" w:rsidP="00DE5DAA">
            <w:pPr>
              <w:spacing w:after="0" w:line="240" w:lineRule="auto"/>
              <w:rPr>
                <w:rFonts w:ascii="Trebuchet MS" w:eastAsia="Arial Unicode MS" w:hAnsi="Trebuchet MS"/>
                <w:sz w:val="22"/>
                <w:szCs w:val="22"/>
                <w:highlight w:val="green"/>
                <w:bdr w:val="none" w:sz="0" w:space="0" w:color="auto" w:frame="1"/>
              </w:rPr>
            </w:pPr>
          </w:p>
        </w:tc>
      </w:tr>
      <w:tr w:rsidR="00DE5DAA" w14:paraId="4244A5A6" w14:textId="77777777" w:rsidTr="000C7BC1">
        <w:trPr>
          <w:trHeight w:val="1128"/>
        </w:trPr>
        <w:tc>
          <w:tcPr>
            <w:tcW w:w="814" w:type="dxa"/>
            <w:tcBorders>
              <w:top w:val="single" w:sz="4" w:space="0" w:color="auto"/>
              <w:left w:val="single" w:sz="4" w:space="0" w:color="auto"/>
              <w:bottom w:val="single" w:sz="4" w:space="0" w:color="auto"/>
              <w:right w:val="single" w:sz="4" w:space="0" w:color="auto"/>
            </w:tcBorders>
            <w:shd w:val="clear" w:color="auto" w:fill="FFFFFF"/>
          </w:tcPr>
          <w:p w14:paraId="7BF44556" w14:textId="59244287" w:rsidR="00DE5DAA" w:rsidRDefault="00DE5DAA" w:rsidP="00DE5DAA">
            <w:pPr>
              <w:spacing w:after="0" w:line="240" w:lineRule="auto"/>
              <w:jc w:val="center"/>
              <w:rPr>
                <w:rFonts w:ascii="Trebuchet MS" w:eastAsia="Arial Unicode MS" w:hAnsi="Trebuchet MS"/>
                <w:sz w:val="22"/>
                <w:szCs w:val="22"/>
                <w:bdr w:val="none" w:sz="0" w:space="0" w:color="auto" w:frame="1"/>
              </w:rPr>
            </w:pPr>
            <w:r>
              <w:rPr>
                <w:rFonts w:ascii="Trebuchet MS" w:eastAsia="Arial Unicode MS" w:hAnsi="Trebuchet MS"/>
                <w:sz w:val="22"/>
                <w:szCs w:val="22"/>
                <w:bdr w:val="none" w:sz="0" w:space="0" w:color="auto" w:frame="1"/>
              </w:rPr>
              <w:t>3.</w:t>
            </w:r>
          </w:p>
        </w:tc>
        <w:tc>
          <w:tcPr>
            <w:tcW w:w="5849" w:type="dxa"/>
          </w:tcPr>
          <w:p w14:paraId="6514EAED" w14:textId="40836F3D" w:rsidR="00DE5DAA" w:rsidRDefault="00DE5DAA" w:rsidP="00DE5DAA">
            <w:pPr>
              <w:spacing w:after="0" w:line="240" w:lineRule="auto"/>
              <w:rPr>
                <w:rFonts w:ascii="Trebuchet MS" w:hAnsi="Trebuchet MS"/>
                <w:sz w:val="22"/>
                <w:szCs w:val="22"/>
              </w:rPr>
            </w:pPr>
            <w:r>
              <w:rPr>
                <w:rFonts w:ascii="Trebuchet MS" w:hAnsi="Trebuchet MS"/>
                <w:sz w:val="22"/>
                <w:szCs w:val="22"/>
              </w:rPr>
              <w:t>Specialistas</w:t>
            </w:r>
            <w:r w:rsidRPr="0057301A">
              <w:rPr>
                <w:rFonts w:ascii="Trebuchet MS" w:hAnsi="Trebuchet MS"/>
                <w:sz w:val="22"/>
                <w:szCs w:val="22"/>
              </w:rPr>
              <w:t>, turint</w:t>
            </w:r>
            <w:r>
              <w:rPr>
                <w:rFonts w:ascii="Trebuchet MS" w:hAnsi="Trebuchet MS"/>
                <w:sz w:val="22"/>
                <w:szCs w:val="22"/>
              </w:rPr>
              <w:t>is</w:t>
            </w:r>
            <w:r w:rsidRPr="0057301A">
              <w:rPr>
                <w:rFonts w:ascii="Trebuchet MS" w:hAnsi="Trebuchet MS"/>
                <w:sz w:val="22"/>
                <w:szCs w:val="22"/>
              </w:rPr>
              <w:t xml:space="preserve"> teisę saugiai dirbti su ozono sluoksnį ardančiomis medžiagomis ir fluorintų šiltnamio efektą sukeliančių dujų turinčia šaldymo, oro kondicionavimo, šilumos siurblių įranga.</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E857B82" w14:textId="77777777" w:rsidR="00DE5DAA" w:rsidRDefault="00DE5DAA" w:rsidP="00DE5DAA">
            <w:pPr>
              <w:widowControl w:val="0"/>
              <w:spacing w:after="0" w:line="240" w:lineRule="auto"/>
              <w:jc w:val="both"/>
              <w:rPr>
                <w:rFonts w:ascii="Trebuchet MS" w:eastAsia="Arial Unicode MS" w:hAnsi="Trebuchet MS" w:cs="Times New Roman"/>
                <w:sz w:val="22"/>
                <w:szCs w:val="22"/>
                <w:highlight w:val="green"/>
                <w:bdr w:val="none" w:sz="0" w:space="0" w:color="auto" w:frame="1"/>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1E01C45" w14:textId="77777777" w:rsidR="00DE5DAA" w:rsidRDefault="00DE5DAA" w:rsidP="00DE5DAA">
            <w:pPr>
              <w:spacing w:after="0" w:line="240" w:lineRule="auto"/>
              <w:rPr>
                <w:rFonts w:ascii="Trebuchet MS" w:eastAsia="Arial Unicode MS" w:hAnsi="Trebuchet MS"/>
                <w:sz w:val="22"/>
                <w:szCs w:val="22"/>
                <w:highlight w:val="green"/>
                <w:bdr w:val="none" w:sz="0" w:space="0" w:color="auto" w:frame="1"/>
              </w:rPr>
            </w:pPr>
          </w:p>
        </w:tc>
        <w:tc>
          <w:tcPr>
            <w:tcW w:w="3409" w:type="dxa"/>
            <w:tcBorders>
              <w:top w:val="single" w:sz="4" w:space="0" w:color="auto"/>
              <w:left w:val="single" w:sz="4" w:space="0" w:color="auto"/>
              <w:bottom w:val="single" w:sz="4" w:space="0" w:color="auto"/>
              <w:right w:val="single" w:sz="4" w:space="0" w:color="auto"/>
            </w:tcBorders>
            <w:shd w:val="clear" w:color="auto" w:fill="FFFFFF"/>
          </w:tcPr>
          <w:p w14:paraId="5DA94839" w14:textId="77777777" w:rsidR="00DE5DAA" w:rsidRDefault="00DE5DAA" w:rsidP="00DE5DAA">
            <w:pPr>
              <w:spacing w:after="0" w:line="240" w:lineRule="auto"/>
              <w:rPr>
                <w:rFonts w:ascii="Trebuchet MS" w:eastAsia="Arial Unicode MS" w:hAnsi="Trebuchet MS"/>
                <w:sz w:val="22"/>
                <w:szCs w:val="22"/>
                <w:highlight w:val="green"/>
                <w:bdr w:val="none" w:sz="0" w:space="0" w:color="auto" w:frame="1"/>
              </w:rPr>
            </w:pPr>
          </w:p>
        </w:tc>
      </w:tr>
    </w:tbl>
    <w:p w14:paraId="7F550081" w14:textId="77777777" w:rsidR="00DE5DAA" w:rsidRDefault="00DE5DAA" w:rsidP="00DE5DAA">
      <w:pPr>
        <w:spacing w:after="0" w:line="240" w:lineRule="auto"/>
        <w:rPr>
          <w:rFonts w:ascii="Trebuchet MS" w:hAnsi="Trebuchet MS"/>
          <w:b/>
          <w:sz w:val="22"/>
          <w:szCs w:val="22"/>
        </w:rPr>
      </w:pPr>
      <w:r>
        <w:rPr>
          <w:rFonts w:ascii="Trebuchet MS" w:hAnsi="Trebuchet MS"/>
          <w:b/>
          <w:sz w:val="22"/>
          <w:szCs w:val="22"/>
        </w:rPr>
        <w:t>Pastabos:</w:t>
      </w:r>
    </w:p>
    <w:p w14:paraId="56F8E962" w14:textId="4516B404" w:rsidR="008202E5" w:rsidRDefault="00DE5DAA" w:rsidP="00DE5DAA">
      <w:pPr>
        <w:spacing w:after="0" w:line="240" w:lineRule="auto"/>
        <w:jc w:val="both"/>
        <w:rPr>
          <w:rFonts w:ascii="Trebuchet MS" w:hAnsi="Trebuchet MS"/>
          <w:i/>
          <w:sz w:val="22"/>
          <w:szCs w:val="22"/>
        </w:rPr>
      </w:pPr>
      <w:r>
        <w:rPr>
          <w:rFonts w:ascii="Trebuchet MS" w:eastAsia="Arial Unicode MS" w:hAnsi="Trebuchet MS"/>
          <w:i/>
          <w:color w:val="FF0000"/>
          <w:sz w:val="22"/>
          <w:szCs w:val="22"/>
          <w:bdr w:val="none" w:sz="0" w:space="0" w:color="auto" w:frame="1"/>
        </w:rPr>
        <w:t>*</w:t>
      </w:r>
      <w:r>
        <w:rPr>
          <w:rFonts w:ascii="Trebuchet MS" w:hAnsi="Trebuchet MS"/>
          <w:i/>
          <w:sz w:val="22"/>
          <w:szCs w:val="22"/>
        </w:rPr>
        <w:t xml:space="preserve"> Jei specialistas dirba kitoje įmonėje </w:t>
      </w:r>
      <w:r>
        <w:rPr>
          <w:rFonts w:ascii="Trebuchet MS" w:hAnsi="Trebuchet MS"/>
          <w:sz w:val="22"/>
          <w:szCs w:val="22"/>
        </w:rPr>
        <w:t>(ne tiekėjo ar subtiekėjo įmonėje)</w:t>
      </w:r>
      <w:r>
        <w:rPr>
          <w:rFonts w:ascii="Trebuchet MS" w:hAnsi="Trebuchet MS"/>
          <w:i/>
          <w:sz w:val="22"/>
          <w:szCs w:val="22"/>
        </w:rPr>
        <w:t xml:space="preserve">, turi būti pateikiamas specialisto </w:t>
      </w:r>
      <w:r>
        <w:rPr>
          <w:rFonts w:ascii="Trebuchet MS" w:hAnsi="Trebuchet MS"/>
          <w:b/>
          <w:i/>
          <w:sz w:val="22"/>
          <w:szCs w:val="22"/>
        </w:rPr>
        <w:t xml:space="preserve">sutikimas </w:t>
      </w:r>
      <w:r>
        <w:rPr>
          <w:rFonts w:ascii="Trebuchet MS" w:hAnsi="Trebuchet MS"/>
          <w:i/>
          <w:sz w:val="22"/>
          <w:szCs w:val="22"/>
        </w:rPr>
        <w:t xml:space="preserve">teikti/atlikti sutartyje nurodytas (-us) paslaugas/darbus ir tiekėjo ar subtiekėjo </w:t>
      </w:r>
      <w:r>
        <w:rPr>
          <w:rFonts w:ascii="Trebuchet MS" w:hAnsi="Trebuchet MS"/>
          <w:b/>
          <w:i/>
          <w:sz w:val="22"/>
          <w:szCs w:val="22"/>
        </w:rPr>
        <w:t>patvirtinimas</w:t>
      </w:r>
      <w:r>
        <w:rPr>
          <w:rFonts w:ascii="Trebuchet MS" w:hAnsi="Trebuchet MS"/>
          <w:i/>
          <w:sz w:val="22"/>
          <w:szCs w:val="22"/>
        </w:rPr>
        <w:t xml:space="preserve">, kad laimėjęs konkursą įdarbins šį specialistą (tik tuo atveju, jei šis specialistas nesiūlomas kaip subteikėjas). </w:t>
      </w:r>
    </w:p>
    <w:p w14:paraId="3140EF3F" w14:textId="716A33B1" w:rsidR="00A61EAE" w:rsidRPr="00963BAA" w:rsidRDefault="008202E5" w:rsidP="00963BAA">
      <w:pPr>
        <w:jc w:val="both"/>
        <w:rPr>
          <w:rFonts w:ascii="Trebuchet MS" w:eastAsia="Arial Unicode MS" w:hAnsi="Trebuchet MS"/>
          <w:i/>
          <w:sz w:val="22"/>
          <w:szCs w:val="22"/>
          <w:bdr w:val="none" w:sz="0" w:space="0" w:color="auto" w:frame="1"/>
        </w:rPr>
      </w:pPr>
      <w:r>
        <w:rPr>
          <w:rFonts w:ascii="Trebuchet MS" w:eastAsia="Arial Unicode MS" w:hAnsi="Trebuchet MS"/>
          <w:i/>
          <w:sz w:val="20"/>
          <w:szCs w:val="20"/>
          <w:bdr w:val="none" w:sz="0" w:space="0" w:color="auto" w:frame="1"/>
        </w:rPr>
        <w:t>*</w:t>
      </w:r>
      <w:r w:rsidRPr="00161059">
        <w:rPr>
          <w:rFonts w:ascii="Trebuchet MS" w:eastAsia="Arial Unicode MS" w:hAnsi="Trebuchet MS"/>
          <w:i/>
          <w:sz w:val="22"/>
          <w:szCs w:val="22"/>
          <w:bdr w:val="none" w:sz="0" w:space="0" w:color="auto" w:frame="1"/>
        </w:rPr>
        <w:t>Pastaba: Jei kvalifikacijos dokumente yra nurodyta visa reikalaujama statinių grupė (neišskirti, nenurodyti pogrupiai) arba išskirtas konkretus pogrupis, atitinkantis nurodytą kvalifikacijos reikalavime (gydymo paskirties), – tokie kvalifikacijos dokumentai yra tinkami.</w:t>
      </w:r>
    </w:p>
    <w:p w14:paraId="7CB923E3" w14:textId="77777777" w:rsidR="00DE5DAA" w:rsidRDefault="00DE5DAA" w:rsidP="00DE5DAA">
      <w:pPr>
        <w:jc w:val="both"/>
        <w:rPr>
          <w:rFonts w:ascii="Trebuchet MS" w:eastAsia="Arial Unicode MS" w:hAnsi="Trebuchet MS"/>
          <w:i/>
          <w:sz w:val="20"/>
          <w:szCs w:val="20"/>
          <w:bdr w:val="none" w:sz="0" w:space="0" w:color="auto" w:frame="1"/>
        </w:rPr>
      </w:pPr>
    </w:p>
    <w:tbl>
      <w:tblPr>
        <w:tblW w:w="11370" w:type="dxa"/>
        <w:jc w:val="center"/>
        <w:tblLayout w:type="fixed"/>
        <w:tblLook w:val="01E0" w:firstRow="1" w:lastRow="1" w:firstColumn="1" w:lastColumn="1" w:noHBand="0" w:noVBand="0"/>
      </w:tblPr>
      <w:tblGrid>
        <w:gridCol w:w="5813"/>
        <w:gridCol w:w="2815"/>
        <w:gridCol w:w="2742"/>
      </w:tblGrid>
      <w:tr w:rsidR="00DE5DAA" w14:paraId="18E49D10" w14:textId="77777777" w:rsidTr="00DE5DAA">
        <w:trPr>
          <w:trHeight w:val="186"/>
          <w:jc w:val="center"/>
        </w:trPr>
        <w:tc>
          <w:tcPr>
            <w:tcW w:w="5812" w:type="dxa"/>
            <w:hideMark/>
          </w:tcPr>
          <w:p w14:paraId="65A2C28F" w14:textId="77777777" w:rsidR="00DE5DAA" w:rsidRDefault="00DE5DAA">
            <w:pPr>
              <w:ind w:right="-1"/>
              <w:rPr>
                <w:rFonts w:ascii="Trebuchet MS" w:hAnsi="Trebuchet MS"/>
                <w:position w:val="6"/>
                <w:sz w:val="22"/>
                <w:szCs w:val="22"/>
              </w:rPr>
            </w:pPr>
            <w:r>
              <w:rPr>
                <w:rFonts w:ascii="Trebuchet MS" w:hAnsi="Trebuchet MS"/>
                <w:position w:val="6"/>
                <w:sz w:val="22"/>
                <w:szCs w:val="22"/>
              </w:rPr>
              <w:t>____________________________________________</w:t>
            </w:r>
          </w:p>
          <w:p w14:paraId="300ED4F9" w14:textId="77777777" w:rsidR="00DE5DAA" w:rsidRDefault="00DE5DAA">
            <w:pPr>
              <w:ind w:right="-1"/>
              <w:rPr>
                <w:rFonts w:ascii="Trebuchet MS" w:hAnsi="Trebuchet MS"/>
                <w:sz w:val="22"/>
                <w:szCs w:val="22"/>
              </w:rPr>
            </w:pPr>
            <w:r>
              <w:rPr>
                <w:rFonts w:ascii="Trebuchet MS" w:hAnsi="Trebuchet MS"/>
                <w:position w:val="6"/>
                <w:sz w:val="22"/>
                <w:szCs w:val="22"/>
              </w:rPr>
              <w:t>(Dokumentą sudariusio asmens pareigų pavadinimas)</w:t>
            </w:r>
          </w:p>
        </w:tc>
        <w:tc>
          <w:tcPr>
            <w:tcW w:w="2814" w:type="dxa"/>
            <w:hideMark/>
          </w:tcPr>
          <w:p w14:paraId="440D12F3" w14:textId="77777777" w:rsidR="00DE5DAA" w:rsidRDefault="00DE5DAA">
            <w:pPr>
              <w:jc w:val="center"/>
              <w:rPr>
                <w:rFonts w:ascii="Trebuchet MS" w:hAnsi="Trebuchet MS"/>
                <w:position w:val="6"/>
                <w:sz w:val="22"/>
                <w:szCs w:val="22"/>
              </w:rPr>
            </w:pPr>
            <w:r>
              <w:rPr>
                <w:rFonts w:ascii="Trebuchet MS" w:hAnsi="Trebuchet MS"/>
                <w:position w:val="6"/>
                <w:sz w:val="22"/>
                <w:szCs w:val="22"/>
              </w:rPr>
              <w:t>____________</w:t>
            </w:r>
          </w:p>
          <w:p w14:paraId="449CBA7C" w14:textId="77777777" w:rsidR="00DE5DAA" w:rsidRDefault="00DE5DAA">
            <w:pPr>
              <w:jc w:val="center"/>
              <w:rPr>
                <w:rFonts w:ascii="Trebuchet MS" w:hAnsi="Trebuchet MS"/>
                <w:sz w:val="22"/>
                <w:szCs w:val="22"/>
              </w:rPr>
            </w:pPr>
            <w:r>
              <w:rPr>
                <w:rFonts w:ascii="Trebuchet MS" w:hAnsi="Trebuchet MS"/>
                <w:position w:val="6"/>
                <w:sz w:val="22"/>
                <w:szCs w:val="22"/>
              </w:rPr>
              <w:t>(Parašas)</w:t>
            </w:r>
          </w:p>
        </w:tc>
        <w:tc>
          <w:tcPr>
            <w:tcW w:w="2741" w:type="dxa"/>
            <w:hideMark/>
          </w:tcPr>
          <w:p w14:paraId="4BAB0874" w14:textId="77777777" w:rsidR="00DE5DAA" w:rsidRDefault="00DE5DAA">
            <w:pPr>
              <w:jc w:val="center"/>
              <w:rPr>
                <w:rFonts w:ascii="Trebuchet MS" w:hAnsi="Trebuchet MS"/>
                <w:position w:val="6"/>
                <w:sz w:val="22"/>
                <w:szCs w:val="22"/>
              </w:rPr>
            </w:pPr>
            <w:r>
              <w:rPr>
                <w:rFonts w:ascii="Trebuchet MS" w:hAnsi="Trebuchet MS"/>
                <w:position w:val="6"/>
                <w:sz w:val="22"/>
                <w:szCs w:val="22"/>
              </w:rPr>
              <w:t>____________________</w:t>
            </w:r>
          </w:p>
          <w:p w14:paraId="7B702912" w14:textId="77777777" w:rsidR="00DE5DAA" w:rsidRDefault="00DE5DAA">
            <w:pPr>
              <w:jc w:val="center"/>
              <w:rPr>
                <w:rFonts w:ascii="Trebuchet MS" w:hAnsi="Trebuchet MS"/>
                <w:sz w:val="22"/>
                <w:szCs w:val="22"/>
              </w:rPr>
            </w:pPr>
            <w:r>
              <w:rPr>
                <w:rFonts w:ascii="Trebuchet MS" w:hAnsi="Trebuchet MS"/>
                <w:position w:val="6"/>
                <w:sz w:val="22"/>
                <w:szCs w:val="22"/>
              </w:rPr>
              <w:t>(Vardas ir pavardė)</w:t>
            </w:r>
          </w:p>
        </w:tc>
      </w:tr>
    </w:tbl>
    <w:p w14:paraId="02B372C5" w14:textId="7DC97816" w:rsidR="00DE5DAA" w:rsidRPr="00DE5DAA" w:rsidRDefault="00DE5DAA" w:rsidP="00DE5DAA">
      <w:pPr>
        <w:sectPr w:rsidR="00DE5DAA" w:rsidRPr="00DE5DAA" w:rsidSect="00DE5DAA">
          <w:pgSz w:w="15840" w:h="12240" w:orient="landscape"/>
          <w:pgMar w:top="993" w:right="1134" w:bottom="567" w:left="1134" w:header="720" w:footer="0" w:gutter="0"/>
          <w:cols w:space="720"/>
          <w:titlePg/>
          <w:docGrid w:linePitch="360"/>
        </w:sectPr>
      </w:pPr>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72" w:name="_Toc168505547"/>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72"/>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168505548"/>
      <w:bookmarkEnd w:id="73"/>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168505549"/>
      <w:bookmarkEnd w:id="78"/>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4791AF6A" w14:textId="77777777" w:rsidR="00C0467E" w:rsidRPr="001D4157" w:rsidRDefault="00C0467E" w:rsidP="00C0467E">
      <w:pPr>
        <w:pStyle w:val="ListParagraph"/>
        <w:numPr>
          <w:ilvl w:val="0"/>
          <w:numId w:val="34"/>
        </w:numPr>
        <w:tabs>
          <w:tab w:val="left" w:pos="993"/>
        </w:tabs>
        <w:spacing w:after="0" w:line="240" w:lineRule="auto"/>
        <w:ind w:hanging="153"/>
        <w:jc w:val="both"/>
        <w:rPr>
          <w:rFonts w:ascii="Trebuchet MS" w:hAnsi="Trebuchet MS"/>
          <w:b/>
          <w:sz w:val="22"/>
        </w:rPr>
      </w:pPr>
      <w:bookmarkStart w:id="82" w:name="_Hlk170825832"/>
      <w:r w:rsidRPr="001D4157">
        <w:rPr>
          <w:rFonts w:ascii="Trebuchet MS" w:hAnsi="Trebuchet MS"/>
          <w:b/>
          <w:sz w:val="22"/>
        </w:rPr>
        <w:t>Bus vertinama tiekėjų pasiūlymų atitiktis šiems parametrams:</w:t>
      </w:r>
    </w:p>
    <w:p w14:paraId="3B034B60" w14:textId="77777777" w:rsidR="00C0467E" w:rsidRDefault="00C0467E" w:rsidP="00C0467E">
      <w:pPr>
        <w:tabs>
          <w:tab w:val="left" w:pos="426"/>
        </w:tabs>
        <w:spacing w:after="0" w:line="240" w:lineRule="auto"/>
        <w:ind w:firstLine="567"/>
        <w:jc w:val="both"/>
        <w:rPr>
          <w:rFonts w:ascii="Trebuchet MS" w:hAnsi="Trebuchet MS"/>
          <w:sz w:val="22"/>
        </w:rPr>
      </w:pPr>
    </w:p>
    <w:p w14:paraId="086F81DD" w14:textId="77777777" w:rsidR="00C0467E" w:rsidRPr="001D4157" w:rsidRDefault="00C0467E" w:rsidP="00C0467E">
      <w:pPr>
        <w:tabs>
          <w:tab w:val="left" w:pos="426"/>
        </w:tabs>
        <w:spacing w:after="0" w:line="240" w:lineRule="auto"/>
        <w:ind w:firstLine="426"/>
        <w:contextualSpacing/>
        <w:jc w:val="both"/>
        <w:rPr>
          <w:rFonts w:ascii="Trebuchet MS" w:hAnsi="Trebuchet MS"/>
          <w:b/>
          <w:sz w:val="22"/>
        </w:rPr>
      </w:pPr>
      <w:r w:rsidRPr="004D4AC9">
        <w:rPr>
          <w:rFonts w:ascii="Trebuchet MS" w:hAnsi="Trebuchet MS"/>
          <w:b/>
          <w:sz w:val="22"/>
        </w:rPr>
        <w:t xml:space="preserve">Kondicionavimo sistemos su montavimo darbais </w:t>
      </w:r>
      <w:r>
        <w:rPr>
          <w:rFonts w:ascii="Trebuchet MS" w:hAnsi="Trebuchet MS"/>
          <w:b/>
          <w:sz w:val="22"/>
        </w:rPr>
        <w:t>Kalnieč</w:t>
      </w:r>
      <w:r w:rsidRPr="004D4AC9">
        <w:rPr>
          <w:rFonts w:ascii="Trebuchet MS" w:hAnsi="Trebuchet MS"/>
          <w:b/>
          <w:sz w:val="22"/>
        </w:rPr>
        <w:t>ių padalinyje</w:t>
      </w:r>
      <w:r>
        <w:rPr>
          <w:rFonts w:ascii="Trebuchet MS" w:hAnsi="Trebuchet MS"/>
          <w:b/>
          <w:sz w:val="22"/>
        </w:rPr>
        <w:t>:</w:t>
      </w:r>
    </w:p>
    <w:p w14:paraId="38D5A28C" w14:textId="77777777" w:rsidR="00C0467E" w:rsidRPr="001D4157" w:rsidRDefault="00C0467E" w:rsidP="00C0467E">
      <w:pPr>
        <w:tabs>
          <w:tab w:val="left" w:pos="426"/>
        </w:tabs>
        <w:spacing w:after="0" w:line="240" w:lineRule="auto"/>
        <w:ind w:firstLine="567"/>
        <w:contextualSpacing/>
        <w:jc w:val="both"/>
        <w:rPr>
          <w:rFonts w:ascii="Trebuchet MS" w:hAnsi="Trebuchet MS"/>
          <w:sz w:val="22"/>
        </w:rPr>
      </w:pPr>
      <w:r>
        <w:rPr>
          <w:rFonts w:ascii="Trebuchet MS" w:hAnsi="Trebuchet MS"/>
          <w:sz w:val="22"/>
        </w:rPr>
        <w:t>1</w:t>
      </w:r>
      <w:r w:rsidRPr="001D4157">
        <w:rPr>
          <w:rFonts w:ascii="Trebuchet MS" w:hAnsi="Trebuchet MS"/>
          <w:sz w:val="22"/>
        </w:rPr>
        <w:t>. Išorinių ir vidinių blokų šaldymo galia Qšald. (kW) (parametrai nurodyti projekto VV01</w:t>
      </w:r>
      <w:r>
        <w:rPr>
          <w:rFonts w:ascii="Trebuchet MS" w:hAnsi="Trebuchet MS"/>
          <w:sz w:val="22"/>
        </w:rPr>
        <w:t>4</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-TDP-ŠVOK</w:t>
      </w:r>
      <w:r>
        <w:rPr>
          <w:rFonts w:ascii="Trebuchet MS" w:hAnsi="Trebuchet MS"/>
          <w:sz w:val="22"/>
        </w:rPr>
        <w:t xml:space="preserve"> Brėžiniuose </w:t>
      </w:r>
      <w:r w:rsidRPr="001D4157">
        <w:rPr>
          <w:rFonts w:ascii="Trebuchet MS" w:hAnsi="Trebuchet MS"/>
          <w:sz w:val="22"/>
        </w:rPr>
        <w:t>VV-01</w:t>
      </w:r>
      <w:r>
        <w:rPr>
          <w:rFonts w:ascii="Trebuchet MS" w:hAnsi="Trebuchet MS"/>
          <w:sz w:val="22"/>
        </w:rPr>
        <w:t>4</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-TDP-ŠVOK</w:t>
      </w:r>
      <w:r>
        <w:rPr>
          <w:rFonts w:ascii="Trebuchet MS" w:hAnsi="Trebuchet MS"/>
          <w:sz w:val="22"/>
        </w:rPr>
        <w:t xml:space="preserve">-B.01;02;03 ir </w:t>
      </w:r>
      <w:r w:rsidRPr="001D4157">
        <w:rPr>
          <w:rFonts w:ascii="Trebuchet MS" w:hAnsi="Trebuchet MS"/>
          <w:sz w:val="22"/>
        </w:rPr>
        <w:t>Sąnaudų kiekių žiniaraščiuose VV-01</w:t>
      </w:r>
      <w:r>
        <w:rPr>
          <w:rFonts w:ascii="Trebuchet MS" w:hAnsi="Trebuchet MS"/>
          <w:sz w:val="22"/>
        </w:rPr>
        <w:t>4</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-TDP-ŠVOK-MŽ- 1-</w:t>
      </w:r>
      <w:r>
        <w:rPr>
          <w:rFonts w:ascii="Trebuchet MS" w:hAnsi="Trebuchet MS"/>
          <w:sz w:val="22"/>
        </w:rPr>
        <w:t>4</w:t>
      </w:r>
      <w:r w:rsidRPr="001D4157">
        <w:rPr>
          <w:rFonts w:ascii="Trebuchet MS" w:hAnsi="Trebuchet MS"/>
          <w:sz w:val="22"/>
        </w:rPr>
        <w:t xml:space="preserve"> lapas prie montuojamų</w:t>
      </w:r>
      <w:r>
        <w:rPr>
          <w:rFonts w:ascii="Trebuchet MS" w:hAnsi="Trebuchet MS"/>
          <w:sz w:val="22"/>
        </w:rPr>
        <w:t xml:space="preserve"> K-3,</w:t>
      </w:r>
      <w:r w:rsidRPr="001D4157">
        <w:rPr>
          <w:rFonts w:ascii="Trebuchet MS" w:hAnsi="Trebuchet MS"/>
          <w:sz w:val="22"/>
        </w:rPr>
        <w:t xml:space="preserve"> </w:t>
      </w:r>
      <w:r>
        <w:rPr>
          <w:rFonts w:ascii="Trebuchet MS" w:hAnsi="Trebuchet MS"/>
          <w:sz w:val="22"/>
        </w:rPr>
        <w:t>K-10</w:t>
      </w:r>
      <w:r w:rsidRPr="001D4157">
        <w:rPr>
          <w:rFonts w:ascii="Trebuchet MS" w:hAnsi="Trebuchet MS"/>
          <w:sz w:val="22"/>
        </w:rPr>
        <w:t xml:space="preserve"> sistemų);</w:t>
      </w:r>
    </w:p>
    <w:p w14:paraId="76C9B597" w14:textId="77777777" w:rsidR="00C0467E" w:rsidRPr="001D4157" w:rsidRDefault="00C0467E" w:rsidP="00C0467E">
      <w:pPr>
        <w:tabs>
          <w:tab w:val="left" w:pos="426"/>
        </w:tabs>
        <w:spacing w:after="0" w:line="240" w:lineRule="auto"/>
        <w:ind w:firstLine="567"/>
        <w:contextualSpacing/>
        <w:jc w:val="both"/>
        <w:rPr>
          <w:rFonts w:ascii="Trebuchet MS" w:hAnsi="Trebuchet MS"/>
          <w:sz w:val="22"/>
        </w:rPr>
      </w:pPr>
      <w:r>
        <w:rPr>
          <w:rFonts w:ascii="Trebuchet MS" w:hAnsi="Trebuchet MS"/>
          <w:sz w:val="22"/>
        </w:rPr>
        <w:t>2.</w:t>
      </w:r>
      <w:r w:rsidRPr="001D4157">
        <w:rPr>
          <w:rFonts w:ascii="Trebuchet MS" w:hAnsi="Trebuchet MS"/>
          <w:sz w:val="22"/>
        </w:rPr>
        <w:t xml:space="preserve"> Išorinių blokų max Garso gali</w:t>
      </w:r>
      <w:r>
        <w:rPr>
          <w:rFonts w:ascii="Trebuchet MS" w:hAnsi="Trebuchet MS"/>
          <w:sz w:val="22"/>
        </w:rPr>
        <w:t>a</w:t>
      </w:r>
      <w:r w:rsidRPr="001D4157">
        <w:rPr>
          <w:rFonts w:ascii="Trebuchet MS" w:hAnsi="Trebuchet MS"/>
          <w:sz w:val="22"/>
        </w:rPr>
        <w:t xml:space="preserve"> (dBA) (parametrai nurodyti projekto VV01</w:t>
      </w:r>
      <w:r>
        <w:rPr>
          <w:rFonts w:ascii="Trebuchet MS" w:hAnsi="Trebuchet MS"/>
          <w:sz w:val="22"/>
        </w:rPr>
        <w:t>4</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-TDP-ŠVOK. TS-Techninėse specifikacijose 3 lapas 1.1 lentelėje);</w:t>
      </w:r>
    </w:p>
    <w:p w14:paraId="33484ECD" w14:textId="77777777" w:rsidR="00C0467E" w:rsidRDefault="00C0467E" w:rsidP="00C0467E">
      <w:pPr>
        <w:tabs>
          <w:tab w:val="left" w:pos="426"/>
        </w:tabs>
        <w:spacing w:after="0" w:line="240" w:lineRule="auto"/>
        <w:ind w:firstLine="567"/>
        <w:jc w:val="both"/>
        <w:rPr>
          <w:rFonts w:ascii="Trebuchet MS" w:hAnsi="Trebuchet MS"/>
          <w:sz w:val="22"/>
        </w:rPr>
      </w:pPr>
      <w:r>
        <w:rPr>
          <w:rFonts w:ascii="Trebuchet MS" w:hAnsi="Trebuchet MS"/>
          <w:sz w:val="22"/>
        </w:rPr>
        <w:t>3.</w:t>
      </w:r>
      <w:r w:rsidRPr="001D4157">
        <w:rPr>
          <w:rFonts w:ascii="Trebuchet MS" w:hAnsi="Trebuchet MS"/>
          <w:sz w:val="22"/>
        </w:rPr>
        <w:t xml:space="preserve"> Vidinių sieninių blokų veikiančių max greičiu vėsinimo rėžimais garso slėgio lygis (dBA) </w:t>
      </w:r>
      <w:r>
        <w:rPr>
          <w:rFonts w:ascii="Trebuchet MS" w:hAnsi="Trebuchet MS"/>
          <w:sz w:val="22"/>
        </w:rPr>
        <w:t>(</w:t>
      </w:r>
      <w:r w:rsidRPr="001D4157">
        <w:rPr>
          <w:rFonts w:ascii="Trebuchet MS" w:hAnsi="Trebuchet MS"/>
          <w:sz w:val="22"/>
        </w:rPr>
        <w:t>parametrai ir reikalavimai nurodyti projekto VV01</w:t>
      </w:r>
      <w:r>
        <w:rPr>
          <w:rFonts w:ascii="Trebuchet MS" w:hAnsi="Trebuchet MS"/>
          <w:sz w:val="22"/>
        </w:rPr>
        <w:t>4</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 xml:space="preserve">-TDP-ŠVOK. TS Techninėse specifikacijose 4 lapas </w:t>
      </w:r>
      <w:r>
        <w:rPr>
          <w:rFonts w:ascii="Trebuchet MS" w:hAnsi="Trebuchet MS"/>
          <w:sz w:val="22"/>
        </w:rPr>
        <w:t xml:space="preserve">1.2.3 </w:t>
      </w:r>
      <w:r w:rsidRPr="001D4157">
        <w:rPr>
          <w:rFonts w:ascii="Trebuchet MS" w:hAnsi="Trebuchet MS"/>
          <w:sz w:val="22"/>
        </w:rPr>
        <w:t>skyrius).</w:t>
      </w:r>
    </w:p>
    <w:p w14:paraId="7803EC81" w14:textId="77777777" w:rsidR="00C0467E" w:rsidRPr="001D4157" w:rsidRDefault="00C0467E" w:rsidP="00C0467E">
      <w:pPr>
        <w:tabs>
          <w:tab w:val="left" w:pos="426"/>
        </w:tabs>
        <w:spacing w:after="0" w:line="240" w:lineRule="auto"/>
        <w:ind w:firstLine="426"/>
        <w:contextualSpacing/>
        <w:jc w:val="both"/>
        <w:rPr>
          <w:rFonts w:ascii="Trebuchet MS" w:hAnsi="Trebuchet MS"/>
          <w:b/>
          <w:sz w:val="22"/>
        </w:rPr>
      </w:pPr>
      <w:r w:rsidRPr="004D4AC9">
        <w:rPr>
          <w:rFonts w:ascii="Trebuchet MS" w:hAnsi="Trebuchet MS"/>
          <w:b/>
          <w:sz w:val="22"/>
        </w:rPr>
        <w:t xml:space="preserve">Kondicionavimo sistemos su montavimo darbais </w:t>
      </w:r>
      <w:r>
        <w:rPr>
          <w:rFonts w:ascii="Trebuchet MS" w:hAnsi="Trebuchet MS"/>
          <w:b/>
          <w:sz w:val="22"/>
        </w:rPr>
        <w:t>Šilaini</w:t>
      </w:r>
      <w:r w:rsidRPr="004D4AC9">
        <w:rPr>
          <w:rFonts w:ascii="Trebuchet MS" w:hAnsi="Trebuchet MS"/>
          <w:b/>
          <w:sz w:val="22"/>
        </w:rPr>
        <w:t>ų padalinyje</w:t>
      </w:r>
      <w:r>
        <w:rPr>
          <w:rFonts w:ascii="Trebuchet MS" w:hAnsi="Trebuchet MS"/>
          <w:b/>
          <w:sz w:val="22"/>
        </w:rPr>
        <w:t>:</w:t>
      </w:r>
    </w:p>
    <w:p w14:paraId="49950F7E" w14:textId="77777777" w:rsidR="00C0467E" w:rsidRPr="001D4157" w:rsidRDefault="00C0467E" w:rsidP="00C0467E">
      <w:pPr>
        <w:tabs>
          <w:tab w:val="left" w:pos="426"/>
        </w:tabs>
        <w:spacing w:after="0" w:line="240" w:lineRule="auto"/>
        <w:ind w:firstLine="567"/>
        <w:contextualSpacing/>
        <w:jc w:val="both"/>
        <w:rPr>
          <w:rFonts w:ascii="Trebuchet MS" w:hAnsi="Trebuchet MS"/>
          <w:sz w:val="22"/>
        </w:rPr>
      </w:pPr>
      <w:r>
        <w:rPr>
          <w:rFonts w:ascii="Trebuchet MS" w:hAnsi="Trebuchet MS"/>
          <w:sz w:val="22"/>
        </w:rPr>
        <w:t>1</w:t>
      </w:r>
      <w:r w:rsidRPr="001D4157">
        <w:rPr>
          <w:rFonts w:ascii="Trebuchet MS" w:hAnsi="Trebuchet MS"/>
          <w:sz w:val="22"/>
        </w:rPr>
        <w:t>. Išorinių ir vidinių blokų šaldymo galia Qšald. (kW) (parametrai nurodyti projekto VV01</w:t>
      </w:r>
      <w:r>
        <w:rPr>
          <w:rFonts w:ascii="Trebuchet MS" w:hAnsi="Trebuchet MS"/>
          <w:sz w:val="22"/>
        </w:rPr>
        <w:t>5</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-TDP-ŠVOK</w:t>
      </w:r>
      <w:r>
        <w:rPr>
          <w:rFonts w:ascii="Trebuchet MS" w:hAnsi="Trebuchet MS"/>
          <w:sz w:val="22"/>
        </w:rPr>
        <w:t xml:space="preserve"> Brėžiniuose </w:t>
      </w:r>
      <w:r w:rsidRPr="001D4157">
        <w:rPr>
          <w:rFonts w:ascii="Trebuchet MS" w:hAnsi="Trebuchet MS"/>
          <w:sz w:val="22"/>
        </w:rPr>
        <w:t>VV-01</w:t>
      </w:r>
      <w:r>
        <w:rPr>
          <w:rFonts w:ascii="Trebuchet MS" w:hAnsi="Trebuchet MS"/>
          <w:sz w:val="22"/>
        </w:rPr>
        <w:t>5</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-TDP-ŠVOK</w:t>
      </w:r>
      <w:r>
        <w:rPr>
          <w:rFonts w:ascii="Trebuchet MS" w:hAnsi="Trebuchet MS"/>
          <w:sz w:val="22"/>
        </w:rPr>
        <w:t xml:space="preserve">-B.01;02;03;04 ir </w:t>
      </w:r>
      <w:r w:rsidRPr="001D4157">
        <w:rPr>
          <w:rFonts w:ascii="Trebuchet MS" w:hAnsi="Trebuchet MS"/>
          <w:sz w:val="22"/>
        </w:rPr>
        <w:t>Sąnaudų kiekių žiniaraščiuose VV-01</w:t>
      </w:r>
      <w:r>
        <w:rPr>
          <w:rFonts w:ascii="Trebuchet MS" w:hAnsi="Trebuchet MS"/>
          <w:sz w:val="22"/>
        </w:rPr>
        <w:t>5</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-TDP-ŠVOK-MŽ- 1-</w:t>
      </w:r>
      <w:r>
        <w:rPr>
          <w:rFonts w:ascii="Trebuchet MS" w:hAnsi="Trebuchet MS"/>
          <w:sz w:val="22"/>
        </w:rPr>
        <w:t>6</w:t>
      </w:r>
      <w:r w:rsidRPr="001D4157">
        <w:rPr>
          <w:rFonts w:ascii="Trebuchet MS" w:hAnsi="Trebuchet MS"/>
          <w:sz w:val="22"/>
        </w:rPr>
        <w:t xml:space="preserve"> lapas prie montuojamų</w:t>
      </w:r>
      <w:r>
        <w:rPr>
          <w:rFonts w:ascii="Trebuchet MS" w:hAnsi="Trebuchet MS"/>
          <w:sz w:val="22"/>
        </w:rPr>
        <w:t xml:space="preserve"> K-3,K-5,</w:t>
      </w:r>
      <w:r w:rsidRPr="001D4157">
        <w:rPr>
          <w:rFonts w:ascii="Trebuchet MS" w:hAnsi="Trebuchet MS"/>
          <w:sz w:val="22"/>
        </w:rPr>
        <w:t xml:space="preserve"> </w:t>
      </w:r>
      <w:r>
        <w:rPr>
          <w:rFonts w:ascii="Trebuchet MS" w:hAnsi="Trebuchet MS"/>
          <w:sz w:val="22"/>
        </w:rPr>
        <w:t>K-18</w:t>
      </w:r>
      <w:r w:rsidRPr="001D4157">
        <w:rPr>
          <w:rFonts w:ascii="Trebuchet MS" w:hAnsi="Trebuchet MS"/>
          <w:sz w:val="22"/>
        </w:rPr>
        <w:t xml:space="preserve"> sistemų);</w:t>
      </w:r>
    </w:p>
    <w:p w14:paraId="76802DB6" w14:textId="77777777" w:rsidR="00C0467E" w:rsidRPr="001D4157" w:rsidRDefault="00C0467E" w:rsidP="00C0467E">
      <w:pPr>
        <w:tabs>
          <w:tab w:val="left" w:pos="426"/>
        </w:tabs>
        <w:spacing w:after="0" w:line="240" w:lineRule="auto"/>
        <w:ind w:firstLine="567"/>
        <w:contextualSpacing/>
        <w:jc w:val="both"/>
        <w:rPr>
          <w:rFonts w:ascii="Trebuchet MS" w:hAnsi="Trebuchet MS"/>
          <w:sz w:val="22"/>
        </w:rPr>
      </w:pPr>
      <w:r>
        <w:rPr>
          <w:rFonts w:ascii="Trebuchet MS" w:hAnsi="Trebuchet MS"/>
          <w:sz w:val="22"/>
        </w:rPr>
        <w:t>2.</w:t>
      </w:r>
      <w:r w:rsidRPr="001D4157">
        <w:rPr>
          <w:rFonts w:ascii="Trebuchet MS" w:hAnsi="Trebuchet MS"/>
          <w:sz w:val="22"/>
        </w:rPr>
        <w:t xml:space="preserve"> Išorinių blokų max Garso gali</w:t>
      </w:r>
      <w:r>
        <w:rPr>
          <w:rFonts w:ascii="Trebuchet MS" w:hAnsi="Trebuchet MS"/>
          <w:sz w:val="22"/>
        </w:rPr>
        <w:t>a</w:t>
      </w:r>
      <w:r w:rsidRPr="001D4157">
        <w:rPr>
          <w:rFonts w:ascii="Trebuchet MS" w:hAnsi="Trebuchet MS"/>
          <w:sz w:val="22"/>
        </w:rPr>
        <w:t xml:space="preserve"> (dBA) (parametrai nurodyti projekto VV01</w:t>
      </w:r>
      <w:r>
        <w:rPr>
          <w:rFonts w:ascii="Trebuchet MS" w:hAnsi="Trebuchet MS"/>
          <w:sz w:val="22"/>
        </w:rPr>
        <w:t>5</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-TDP-ŠVOK. TS-Techninėse specifikacijose 3 lapas 1.1 lentelėje);</w:t>
      </w:r>
    </w:p>
    <w:p w14:paraId="2E669043" w14:textId="77777777" w:rsidR="00C0467E" w:rsidRDefault="00C0467E" w:rsidP="00C0467E">
      <w:pPr>
        <w:tabs>
          <w:tab w:val="left" w:pos="426"/>
        </w:tabs>
        <w:spacing w:after="0" w:line="240" w:lineRule="auto"/>
        <w:ind w:firstLine="567"/>
        <w:jc w:val="both"/>
        <w:rPr>
          <w:rFonts w:ascii="Trebuchet MS" w:hAnsi="Trebuchet MS"/>
          <w:sz w:val="22"/>
        </w:rPr>
      </w:pPr>
      <w:r>
        <w:rPr>
          <w:rFonts w:ascii="Trebuchet MS" w:hAnsi="Trebuchet MS"/>
          <w:sz w:val="22"/>
        </w:rPr>
        <w:t>3.</w:t>
      </w:r>
      <w:r w:rsidRPr="001D4157">
        <w:rPr>
          <w:rFonts w:ascii="Trebuchet MS" w:hAnsi="Trebuchet MS"/>
          <w:sz w:val="22"/>
        </w:rPr>
        <w:t xml:space="preserve"> Vidinių sieninių blokų veikiančių max greičiu vėsinimo rėžimais garso slėgio lygis (dBA) </w:t>
      </w:r>
      <w:r>
        <w:rPr>
          <w:rFonts w:ascii="Trebuchet MS" w:hAnsi="Trebuchet MS"/>
          <w:sz w:val="22"/>
        </w:rPr>
        <w:t>(</w:t>
      </w:r>
      <w:r w:rsidRPr="001D4157">
        <w:rPr>
          <w:rFonts w:ascii="Trebuchet MS" w:hAnsi="Trebuchet MS"/>
          <w:sz w:val="22"/>
        </w:rPr>
        <w:t>parametrai ir reikalavimai nurodyti projekto VV01</w:t>
      </w:r>
      <w:r>
        <w:rPr>
          <w:rFonts w:ascii="Trebuchet MS" w:hAnsi="Trebuchet MS"/>
          <w:sz w:val="22"/>
        </w:rPr>
        <w:t>5</w:t>
      </w:r>
      <w:r w:rsidRPr="001D4157">
        <w:rPr>
          <w:rFonts w:ascii="Trebuchet MS" w:hAnsi="Trebuchet MS"/>
          <w:sz w:val="22"/>
        </w:rPr>
        <w:t>-</w:t>
      </w:r>
      <w:r>
        <w:rPr>
          <w:rFonts w:ascii="Trebuchet MS" w:hAnsi="Trebuchet MS"/>
          <w:sz w:val="22"/>
        </w:rPr>
        <w:t>2</w:t>
      </w:r>
      <w:r w:rsidRPr="001D4157">
        <w:rPr>
          <w:rFonts w:ascii="Trebuchet MS" w:hAnsi="Trebuchet MS"/>
          <w:sz w:val="22"/>
        </w:rPr>
        <w:t>/202</w:t>
      </w:r>
      <w:r>
        <w:rPr>
          <w:rFonts w:ascii="Trebuchet MS" w:hAnsi="Trebuchet MS"/>
          <w:sz w:val="22"/>
        </w:rPr>
        <w:t>5</w:t>
      </w:r>
      <w:r w:rsidRPr="001D4157">
        <w:rPr>
          <w:rFonts w:ascii="Trebuchet MS" w:hAnsi="Trebuchet MS"/>
          <w:sz w:val="22"/>
        </w:rPr>
        <w:t xml:space="preserve">-TDP-ŠVOK. TS Techninėse specifikacijose 4 lapas </w:t>
      </w:r>
      <w:r>
        <w:rPr>
          <w:rFonts w:ascii="Trebuchet MS" w:hAnsi="Trebuchet MS"/>
          <w:sz w:val="22"/>
        </w:rPr>
        <w:t xml:space="preserve">1.2.3 </w:t>
      </w:r>
      <w:r w:rsidRPr="001D4157">
        <w:rPr>
          <w:rFonts w:ascii="Trebuchet MS" w:hAnsi="Trebuchet MS"/>
          <w:sz w:val="22"/>
        </w:rPr>
        <w:t>skyrius).</w:t>
      </w:r>
    </w:p>
    <w:p w14:paraId="2FB9189B" w14:textId="77777777" w:rsidR="00C0467E" w:rsidRDefault="00C0467E" w:rsidP="00C0467E">
      <w:pPr>
        <w:tabs>
          <w:tab w:val="left" w:pos="426"/>
        </w:tabs>
        <w:spacing w:after="0" w:line="240" w:lineRule="auto"/>
        <w:ind w:firstLine="567"/>
        <w:jc w:val="both"/>
        <w:rPr>
          <w:rFonts w:ascii="Trebuchet MS" w:hAnsi="Trebuchet MS"/>
          <w:sz w:val="22"/>
        </w:rPr>
      </w:pPr>
    </w:p>
    <w:p w14:paraId="6AF1C9F9" w14:textId="77777777" w:rsidR="00C0467E" w:rsidRDefault="00C0467E" w:rsidP="00C0467E">
      <w:pPr>
        <w:tabs>
          <w:tab w:val="left" w:pos="426"/>
        </w:tabs>
        <w:spacing w:after="0" w:line="240" w:lineRule="auto"/>
        <w:ind w:firstLine="567"/>
        <w:jc w:val="both"/>
        <w:rPr>
          <w:rFonts w:ascii="Trebuchet MS" w:hAnsi="Trebuchet MS"/>
          <w:sz w:val="22"/>
        </w:rPr>
      </w:pPr>
    </w:p>
    <w:p w14:paraId="58DE433A" w14:textId="77777777" w:rsidR="00C0467E" w:rsidRPr="001D4157" w:rsidRDefault="00C0467E" w:rsidP="00C0467E">
      <w:pPr>
        <w:pStyle w:val="ListParagraph"/>
        <w:numPr>
          <w:ilvl w:val="0"/>
          <w:numId w:val="34"/>
        </w:numPr>
        <w:tabs>
          <w:tab w:val="left" w:pos="993"/>
        </w:tabs>
        <w:spacing w:after="0" w:line="240" w:lineRule="auto"/>
        <w:ind w:left="0" w:firstLine="567"/>
        <w:jc w:val="both"/>
        <w:rPr>
          <w:rFonts w:ascii="Trebuchet MS" w:hAnsi="Trebuchet MS"/>
          <w:sz w:val="22"/>
        </w:rPr>
      </w:pPr>
      <w:r>
        <w:rPr>
          <w:rFonts w:ascii="Trebuchet MS" w:hAnsi="Trebuchet MS"/>
          <w:sz w:val="22"/>
        </w:rPr>
        <w:t>Pirkimo objekto e</w:t>
      </w:r>
      <w:r w:rsidRPr="001D4157">
        <w:rPr>
          <w:rFonts w:ascii="Trebuchet MS" w:hAnsi="Trebuchet MS"/>
          <w:sz w:val="22"/>
        </w:rPr>
        <w:t>konomiškai naudingiausiu pasiūlymu išrenkamas pi</w:t>
      </w:r>
      <w:r w:rsidRPr="001D4157">
        <w:rPr>
          <w:rFonts w:ascii="Trebuchet MS" w:hAnsi="Trebuchet MS" w:cs="Arial"/>
          <w:color w:val="000000"/>
          <w:sz w:val="22"/>
          <w:lang w:bidi="hi-IN"/>
        </w:rPr>
        <w:t xml:space="preserve">rkimo dokumentuose nustatytus reikalavimus atitinkantis </w:t>
      </w:r>
      <w:r w:rsidRPr="001D4157">
        <w:rPr>
          <w:rFonts w:ascii="Trebuchet MS" w:hAnsi="Trebuchet MS"/>
          <w:sz w:val="22"/>
        </w:rPr>
        <w:t>pasiūlymas, įvertinus ekonominio naudingumo kriterijaus (S) balą.</w:t>
      </w:r>
    </w:p>
    <w:p w14:paraId="61C5E5F4" w14:textId="77777777" w:rsidR="00C0467E" w:rsidRDefault="00C0467E" w:rsidP="00C0467E">
      <w:pPr>
        <w:numPr>
          <w:ilvl w:val="0"/>
          <w:numId w:val="34"/>
        </w:numPr>
        <w:tabs>
          <w:tab w:val="left" w:pos="993"/>
        </w:tabs>
        <w:spacing w:after="0" w:line="240" w:lineRule="auto"/>
        <w:ind w:left="0" w:right="48" w:firstLine="567"/>
        <w:contextualSpacing/>
        <w:jc w:val="both"/>
        <w:rPr>
          <w:rFonts w:ascii="Trebuchet MS" w:hAnsi="Trebuchet MS"/>
          <w:sz w:val="22"/>
        </w:rPr>
      </w:pPr>
      <w:r w:rsidRPr="004776C8">
        <w:rPr>
          <w:rFonts w:ascii="Trebuchet MS" w:hAnsi="Trebuchet MS"/>
          <w:sz w:val="22"/>
        </w:rPr>
        <w:t xml:space="preserve">Perkančioji organizacija pirkimo objekto neatmestus pasiūlymus vertins vadovaujantis </w:t>
      </w:r>
      <w:r w:rsidRPr="001D4157">
        <w:rPr>
          <w:rFonts w:ascii="Trebuchet MS" w:hAnsi="Trebuchet MS"/>
          <w:sz w:val="22"/>
        </w:rPr>
        <w:t>ekonomiškai naudingiausio pasiūlymo vertinimo kriterijumi. Pasiūlymų vertinimo kriterijai:</w:t>
      </w:r>
    </w:p>
    <w:p w14:paraId="0013B256" w14:textId="77777777" w:rsidR="00C0467E" w:rsidRPr="001D4157" w:rsidRDefault="00C0467E" w:rsidP="00C0467E">
      <w:pPr>
        <w:tabs>
          <w:tab w:val="left" w:pos="993"/>
        </w:tabs>
        <w:spacing w:after="0" w:line="240" w:lineRule="auto"/>
        <w:ind w:right="48"/>
        <w:contextualSpacing/>
        <w:jc w:val="both"/>
        <w:rPr>
          <w:rFonts w:ascii="Trebuchet MS" w:hAnsi="Trebuchet M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5553"/>
        <w:gridCol w:w="4439"/>
      </w:tblGrid>
      <w:tr w:rsidR="00C0467E" w:rsidRPr="001D4157" w14:paraId="30713313" w14:textId="77777777" w:rsidTr="004146BD">
        <w:trPr>
          <w:cantSplit/>
        </w:trPr>
        <w:tc>
          <w:tcPr>
            <w:tcW w:w="31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AD47EA" w14:textId="77777777" w:rsidR="00C0467E" w:rsidRPr="001D4157" w:rsidRDefault="00C0467E" w:rsidP="004146BD">
            <w:pPr>
              <w:spacing w:after="0" w:line="240" w:lineRule="auto"/>
              <w:jc w:val="center"/>
              <w:rPr>
                <w:rFonts w:ascii="Trebuchet MS" w:hAnsi="Trebuchet MS"/>
                <w:b/>
                <w:bCs/>
                <w:szCs w:val="22"/>
              </w:rPr>
            </w:pPr>
            <w:bookmarkStart w:id="83" w:name="_Hlk170825958"/>
            <w:r w:rsidRPr="001D4157">
              <w:rPr>
                <w:rFonts w:ascii="Trebuchet MS" w:hAnsi="Trebuchet MS"/>
                <w:b/>
                <w:bCs/>
                <w:sz w:val="22"/>
                <w:szCs w:val="22"/>
              </w:rPr>
              <w:t>Eil. Nr.</w:t>
            </w:r>
          </w:p>
        </w:tc>
        <w:tc>
          <w:tcPr>
            <w:tcW w:w="260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AC981A" w14:textId="77777777" w:rsidR="00C0467E" w:rsidRPr="001D4157" w:rsidRDefault="00C0467E" w:rsidP="004146BD">
            <w:pPr>
              <w:spacing w:after="0" w:line="240" w:lineRule="auto"/>
              <w:jc w:val="center"/>
              <w:rPr>
                <w:rFonts w:ascii="Trebuchet MS" w:hAnsi="Trebuchet MS"/>
                <w:b/>
                <w:bCs/>
                <w:szCs w:val="22"/>
              </w:rPr>
            </w:pPr>
            <w:r w:rsidRPr="001D4157">
              <w:rPr>
                <w:rFonts w:ascii="Trebuchet MS" w:hAnsi="Trebuchet MS"/>
                <w:b/>
                <w:bCs/>
                <w:sz w:val="22"/>
                <w:szCs w:val="22"/>
              </w:rPr>
              <w:t>Vertinimo kriterijai ir parametrai</w:t>
            </w:r>
          </w:p>
        </w:tc>
        <w:tc>
          <w:tcPr>
            <w:tcW w:w="20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53F882" w14:textId="77777777" w:rsidR="00C0467E" w:rsidRPr="001D4157" w:rsidRDefault="00C0467E" w:rsidP="004146BD">
            <w:pPr>
              <w:spacing w:after="0" w:line="240" w:lineRule="auto"/>
              <w:ind w:hanging="7"/>
              <w:jc w:val="center"/>
              <w:rPr>
                <w:rFonts w:ascii="Trebuchet MS" w:hAnsi="Trebuchet MS"/>
                <w:b/>
                <w:bCs/>
                <w:szCs w:val="22"/>
              </w:rPr>
            </w:pPr>
            <w:r w:rsidRPr="001D4157">
              <w:rPr>
                <w:rFonts w:ascii="Trebuchet MS" w:hAnsi="Trebuchet MS"/>
                <w:b/>
                <w:bCs/>
                <w:sz w:val="22"/>
                <w:szCs w:val="22"/>
              </w:rPr>
              <w:t>Kriterijaus lyginamasis svoris ekonominio naudingumo įvertinime</w:t>
            </w:r>
          </w:p>
        </w:tc>
      </w:tr>
      <w:tr w:rsidR="00C0467E" w:rsidRPr="001D4157" w14:paraId="3CF48AFC" w14:textId="77777777" w:rsidTr="004146BD">
        <w:trPr>
          <w:cantSplit/>
          <w:trHeight w:val="239"/>
        </w:trPr>
        <w:tc>
          <w:tcPr>
            <w:tcW w:w="318" w:type="pct"/>
            <w:tcBorders>
              <w:top w:val="single" w:sz="4" w:space="0" w:color="auto"/>
              <w:left w:val="single" w:sz="4" w:space="0" w:color="auto"/>
              <w:bottom w:val="single" w:sz="4" w:space="0" w:color="auto"/>
              <w:right w:val="single" w:sz="4" w:space="0" w:color="auto"/>
            </w:tcBorders>
            <w:shd w:val="clear" w:color="auto" w:fill="F3F3F3"/>
            <w:hideMark/>
          </w:tcPr>
          <w:p w14:paraId="01C11AF4" w14:textId="77777777" w:rsidR="00C0467E" w:rsidRPr="001D4157" w:rsidRDefault="00C0467E" w:rsidP="004146BD">
            <w:pPr>
              <w:jc w:val="center"/>
              <w:rPr>
                <w:rFonts w:ascii="Trebuchet MS" w:hAnsi="Trebuchet MS"/>
                <w:b/>
                <w:bCs/>
                <w:szCs w:val="22"/>
              </w:rPr>
            </w:pPr>
            <w:r w:rsidRPr="001D4157">
              <w:rPr>
                <w:rFonts w:ascii="Trebuchet MS" w:hAnsi="Trebuchet MS"/>
                <w:b/>
                <w:bCs/>
                <w:sz w:val="22"/>
                <w:szCs w:val="22"/>
              </w:rPr>
              <w:t>1.</w:t>
            </w:r>
          </w:p>
        </w:tc>
        <w:tc>
          <w:tcPr>
            <w:tcW w:w="2602" w:type="pct"/>
            <w:tcBorders>
              <w:top w:val="single" w:sz="4" w:space="0" w:color="auto"/>
              <w:left w:val="single" w:sz="4" w:space="0" w:color="auto"/>
              <w:bottom w:val="single" w:sz="4" w:space="0" w:color="auto"/>
              <w:right w:val="single" w:sz="4" w:space="0" w:color="auto"/>
            </w:tcBorders>
            <w:shd w:val="clear" w:color="auto" w:fill="F3F3F3"/>
            <w:hideMark/>
          </w:tcPr>
          <w:p w14:paraId="6833A33B" w14:textId="77777777" w:rsidR="00C0467E" w:rsidRPr="001D4157" w:rsidRDefault="00C0467E" w:rsidP="004146BD">
            <w:pPr>
              <w:rPr>
                <w:rFonts w:ascii="Trebuchet MS" w:hAnsi="Trebuchet MS"/>
                <w:b/>
                <w:bCs/>
                <w:szCs w:val="22"/>
              </w:rPr>
            </w:pPr>
            <w:r w:rsidRPr="001D4157">
              <w:rPr>
                <w:rFonts w:ascii="Trebuchet MS" w:hAnsi="Trebuchet MS"/>
                <w:b/>
                <w:bCs/>
                <w:sz w:val="22"/>
                <w:szCs w:val="22"/>
              </w:rPr>
              <w:t>Pasiūlymo kaina (P)</w:t>
            </w:r>
          </w:p>
        </w:tc>
        <w:tc>
          <w:tcPr>
            <w:tcW w:w="2080" w:type="pct"/>
            <w:tcBorders>
              <w:top w:val="single" w:sz="4" w:space="0" w:color="auto"/>
              <w:left w:val="single" w:sz="4" w:space="0" w:color="auto"/>
              <w:bottom w:val="single" w:sz="4" w:space="0" w:color="auto"/>
              <w:right w:val="single" w:sz="4" w:space="0" w:color="auto"/>
            </w:tcBorders>
            <w:shd w:val="clear" w:color="auto" w:fill="F3F3F3"/>
            <w:vAlign w:val="center"/>
            <w:hideMark/>
          </w:tcPr>
          <w:p w14:paraId="200A0F2A" w14:textId="77777777" w:rsidR="00C0467E" w:rsidRPr="001D4157" w:rsidRDefault="00C0467E" w:rsidP="004146BD">
            <w:pPr>
              <w:jc w:val="center"/>
              <w:rPr>
                <w:rFonts w:ascii="Trebuchet MS" w:hAnsi="Trebuchet MS"/>
                <w:szCs w:val="22"/>
              </w:rPr>
            </w:pPr>
            <w:r w:rsidRPr="001D4157">
              <w:rPr>
                <w:rFonts w:ascii="Trebuchet MS" w:hAnsi="Trebuchet MS"/>
                <w:sz w:val="22"/>
                <w:szCs w:val="22"/>
              </w:rPr>
              <w:t>W</w:t>
            </w:r>
            <w:r w:rsidRPr="001D4157">
              <w:rPr>
                <w:rFonts w:ascii="Trebuchet MS" w:hAnsi="Trebuchet MS"/>
                <w:sz w:val="22"/>
                <w:szCs w:val="22"/>
                <w:vertAlign w:val="subscript"/>
              </w:rPr>
              <w:t xml:space="preserve">kaina </w:t>
            </w:r>
            <w:r w:rsidRPr="001D4157">
              <w:rPr>
                <w:rFonts w:ascii="Trebuchet MS" w:hAnsi="Trebuchet MS"/>
                <w:sz w:val="22"/>
                <w:szCs w:val="22"/>
              </w:rPr>
              <w:t>= 95</w:t>
            </w:r>
          </w:p>
        </w:tc>
      </w:tr>
      <w:tr w:rsidR="00C0467E" w:rsidRPr="001D4157" w14:paraId="27956386" w14:textId="77777777" w:rsidTr="004146BD">
        <w:trPr>
          <w:cantSplit/>
          <w:trHeight w:val="2541"/>
        </w:trPr>
        <w:tc>
          <w:tcPr>
            <w:tcW w:w="318" w:type="pct"/>
            <w:tcBorders>
              <w:top w:val="single" w:sz="4" w:space="0" w:color="auto"/>
              <w:left w:val="single" w:sz="4" w:space="0" w:color="auto"/>
              <w:bottom w:val="single" w:sz="4" w:space="0" w:color="auto"/>
              <w:right w:val="single" w:sz="4" w:space="0" w:color="auto"/>
            </w:tcBorders>
            <w:shd w:val="clear" w:color="auto" w:fill="F3F3F3"/>
            <w:hideMark/>
          </w:tcPr>
          <w:p w14:paraId="0C84BF64" w14:textId="77777777" w:rsidR="00C0467E" w:rsidRPr="001D4157" w:rsidRDefault="00C0467E" w:rsidP="004146BD">
            <w:pPr>
              <w:jc w:val="center"/>
              <w:rPr>
                <w:rFonts w:ascii="Trebuchet MS" w:hAnsi="Trebuchet MS"/>
                <w:b/>
                <w:bCs/>
                <w:szCs w:val="22"/>
              </w:rPr>
            </w:pPr>
            <w:r w:rsidRPr="001D4157">
              <w:rPr>
                <w:rFonts w:ascii="Trebuchet MS" w:hAnsi="Trebuchet MS"/>
                <w:b/>
                <w:bCs/>
                <w:sz w:val="22"/>
                <w:szCs w:val="22"/>
              </w:rPr>
              <w:t>2.</w:t>
            </w:r>
          </w:p>
        </w:tc>
        <w:tc>
          <w:tcPr>
            <w:tcW w:w="2602" w:type="pct"/>
            <w:tcBorders>
              <w:top w:val="single" w:sz="4" w:space="0" w:color="auto"/>
              <w:left w:val="single" w:sz="4" w:space="0" w:color="auto"/>
              <w:bottom w:val="single" w:sz="4" w:space="0" w:color="auto"/>
              <w:right w:val="single" w:sz="4" w:space="0" w:color="auto"/>
            </w:tcBorders>
            <w:shd w:val="clear" w:color="auto" w:fill="F3F3F3"/>
            <w:hideMark/>
          </w:tcPr>
          <w:p w14:paraId="5BAF0AA3" w14:textId="77777777" w:rsidR="00C0467E" w:rsidRDefault="00C0467E" w:rsidP="004146BD">
            <w:pPr>
              <w:jc w:val="both"/>
              <w:rPr>
                <w:rFonts w:ascii="Trebuchet MS" w:hAnsi="Trebuchet MS"/>
                <w:b/>
                <w:bCs/>
                <w:sz w:val="22"/>
                <w:szCs w:val="22"/>
              </w:rPr>
            </w:pPr>
            <w:r w:rsidRPr="001D4157">
              <w:rPr>
                <w:rFonts w:ascii="Trebuchet MS" w:hAnsi="Trebuchet MS"/>
                <w:b/>
                <w:bCs/>
                <w:sz w:val="22"/>
                <w:szCs w:val="22"/>
              </w:rPr>
              <w:t>Kokybės kriterijai (Q)</w:t>
            </w:r>
          </w:p>
          <w:p w14:paraId="6537E89A" w14:textId="77777777" w:rsidR="00C0467E" w:rsidRPr="001D4157" w:rsidRDefault="00C0467E" w:rsidP="004146BD">
            <w:pPr>
              <w:jc w:val="both"/>
              <w:rPr>
                <w:rFonts w:ascii="Trebuchet MS" w:hAnsi="Trebuchet MS"/>
                <w:b/>
                <w:bCs/>
                <w:szCs w:val="22"/>
              </w:rPr>
            </w:pPr>
            <w:r w:rsidRPr="001D4157">
              <w:rPr>
                <w:rFonts w:ascii="Trebuchet MS" w:hAnsi="Trebuchet MS"/>
                <w:color w:val="000000"/>
                <w:sz w:val="22"/>
                <w:szCs w:val="22"/>
              </w:rPr>
              <w:t>Siūlomi kondicionieriai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nustatytus energijos vartojimo efektyvumo reikalavimus.</w:t>
            </w:r>
          </w:p>
        </w:tc>
        <w:tc>
          <w:tcPr>
            <w:tcW w:w="2080" w:type="pct"/>
            <w:tcBorders>
              <w:top w:val="single" w:sz="4" w:space="0" w:color="auto"/>
              <w:left w:val="single" w:sz="4" w:space="0" w:color="auto"/>
              <w:bottom w:val="single" w:sz="4" w:space="0" w:color="auto"/>
              <w:right w:val="single" w:sz="4" w:space="0" w:color="auto"/>
            </w:tcBorders>
            <w:shd w:val="clear" w:color="auto" w:fill="F3F3F3"/>
            <w:vAlign w:val="center"/>
            <w:hideMark/>
          </w:tcPr>
          <w:p w14:paraId="2CE35089" w14:textId="77777777" w:rsidR="00C0467E" w:rsidRPr="001D4157" w:rsidRDefault="00C0467E" w:rsidP="004146BD">
            <w:pPr>
              <w:jc w:val="center"/>
              <w:rPr>
                <w:rFonts w:ascii="Trebuchet MS" w:hAnsi="Trebuchet MS"/>
                <w:szCs w:val="22"/>
              </w:rPr>
            </w:pPr>
            <w:r w:rsidRPr="001D4157">
              <w:rPr>
                <w:rFonts w:ascii="Trebuchet MS" w:hAnsi="Trebuchet MS"/>
                <w:sz w:val="22"/>
                <w:szCs w:val="22"/>
              </w:rPr>
              <w:t>W</w:t>
            </w:r>
            <w:r w:rsidRPr="001D4157">
              <w:rPr>
                <w:rFonts w:ascii="Trebuchet MS" w:hAnsi="Trebuchet MS"/>
                <w:sz w:val="22"/>
                <w:szCs w:val="22"/>
                <w:vertAlign w:val="subscript"/>
              </w:rPr>
              <w:t>kokybė</w:t>
            </w:r>
            <w:r w:rsidRPr="001D4157" w:rsidDel="00EE597C">
              <w:rPr>
                <w:rFonts w:ascii="Trebuchet MS" w:hAnsi="Trebuchet MS"/>
                <w:sz w:val="22"/>
                <w:szCs w:val="22"/>
              </w:rPr>
              <w:t xml:space="preserve"> </w:t>
            </w:r>
            <w:r w:rsidRPr="001D4157">
              <w:rPr>
                <w:rFonts w:ascii="Trebuchet MS" w:hAnsi="Trebuchet MS"/>
                <w:sz w:val="22"/>
                <w:szCs w:val="22"/>
              </w:rPr>
              <w:t>= 5</w:t>
            </w:r>
          </w:p>
        </w:tc>
      </w:tr>
      <w:bookmarkEnd w:id="83"/>
    </w:tbl>
    <w:p w14:paraId="2917D7A9" w14:textId="77777777" w:rsidR="00C0467E" w:rsidRPr="001D4157" w:rsidRDefault="00C0467E" w:rsidP="00C0467E">
      <w:pPr>
        <w:spacing w:after="0" w:line="240" w:lineRule="auto"/>
        <w:ind w:right="-227" w:firstLine="567"/>
        <w:jc w:val="both"/>
        <w:rPr>
          <w:rFonts w:ascii="Trebuchet MS" w:hAnsi="Trebuchet MS"/>
          <w:sz w:val="22"/>
          <w:szCs w:val="22"/>
        </w:rPr>
      </w:pPr>
    </w:p>
    <w:p w14:paraId="12B928EB" w14:textId="77777777" w:rsidR="00C0467E" w:rsidRPr="001D4157" w:rsidRDefault="00C0467E" w:rsidP="00C0467E">
      <w:pPr>
        <w:tabs>
          <w:tab w:val="left" w:pos="1134"/>
        </w:tabs>
        <w:spacing w:after="0" w:line="240" w:lineRule="auto"/>
        <w:ind w:right="-227" w:firstLine="567"/>
        <w:contextualSpacing/>
        <w:jc w:val="both"/>
        <w:rPr>
          <w:rFonts w:ascii="Trebuchet MS" w:hAnsi="Trebuchet MS"/>
          <w:bCs/>
          <w:sz w:val="22"/>
        </w:rPr>
      </w:pPr>
      <w:bookmarkStart w:id="84" w:name="_Hlk170826014"/>
      <w:r w:rsidRPr="001D4157">
        <w:rPr>
          <w:rFonts w:ascii="Trebuchet MS" w:hAnsi="Trebuchet MS"/>
          <w:sz w:val="22"/>
        </w:rPr>
        <w:t>Ekonominis naudingumas (S) apskaičiuojamas sudedant tiekėjo pasiūlymo kainos P ir aplinkos apsaugos ir kokybės kriterijų (Q) balus:</w:t>
      </w:r>
    </w:p>
    <w:p w14:paraId="64636D86" w14:textId="77777777" w:rsidR="00C0467E" w:rsidRPr="001D4157" w:rsidRDefault="00C0467E" w:rsidP="00C0467E">
      <w:pPr>
        <w:spacing w:after="0" w:line="240" w:lineRule="auto"/>
        <w:jc w:val="center"/>
        <w:rPr>
          <w:rFonts w:ascii="Trebuchet MS" w:hAnsi="Trebuchet MS" w:cs="Times New Roman"/>
          <w:b/>
          <w:sz w:val="22"/>
          <w:szCs w:val="22"/>
        </w:rPr>
      </w:pPr>
    </w:p>
    <w:bookmarkStart w:id="85" w:name="_Hlk109827159"/>
    <w:bookmarkStart w:id="86" w:name="_Hlk109827172"/>
    <w:p w14:paraId="556DA9AF" w14:textId="77777777" w:rsidR="00C0467E" w:rsidRPr="001D4157" w:rsidRDefault="00320266" w:rsidP="00C0467E">
      <w:pPr>
        <w:spacing w:after="0" w:line="240" w:lineRule="auto"/>
        <w:jc w:val="center"/>
        <w:rPr>
          <w:rFonts w:ascii="Trebuchet MS" w:hAnsi="Trebuchet MS" w:cs="Times New Roman"/>
          <w:b/>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w:bookmarkEnd w:id="85"/>
          <m:r>
            <w:rPr>
              <w:rFonts w:ascii="Cambria Math" w:hAnsi="Cambria Math"/>
              <w:sz w:val="22"/>
              <w:szCs w:val="22"/>
            </w:rPr>
            <m:t>)</m:t>
          </m:r>
        </m:oMath>
      </m:oMathPara>
      <w:bookmarkEnd w:id="86"/>
    </w:p>
    <w:p w14:paraId="6B139003" w14:textId="77777777" w:rsidR="00C0467E" w:rsidRPr="001D4157" w:rsidRDefault="00C0467E" w:rsidP="00C0467E">
      <w:pPr>
        <w:spacing w:after="0" w:line="240" w:lineRule="auto"/>
        <w:jc w:val="center"/>
        <w:rPr>
          <w:rFonts w:ascii="Trebuchet MS" w:hAnsi="Trebuchet MS" w:cs="Times New Roman"/>
          <w:b/>
          <w:sz w:val="22"/>
          <w:szCs w:val="22"/>
        </w:rPr>
      </w:pPr>
    </w:p>
    <w:p w14:paraId="6888C371" w14:textId="77777777" w:rsidR="00C0467E" w:rsidRPr="001D4157" w:rsidRDefault="00C0467E" w:rsidP="00C0467E">
      <w:pPr>
        <w:tabs>
          <w:tab w:val="left" w:pos="180"/>
          <w:tab w:val="left" w:pos="1080"/>
          <w:tab w:val="left" w:pos="1440"/>
        </w:tabs>
        <w:ind w:firstLine="567"/>
        <w:jc w:val="both"/>
        <w:rPr>
          <w:rFonts w:ascii="Trebuchet MS" w:hAnsi="Trebuchet MS"/>
          <w:sz w:val="22"/>
          <w:szCs w:val="22"/>
        </w:rPr>
      </w:pPr>
      <w:r w:rsidRPr="001D4157">
        <w:rPr>
          <w:rFonts w:ascii="Trebuchet MS" w:hAnsi="Trebuchet MS"/>
          <w:sz w:val="22"/>
          <w:szCs w:val="22"/>
        </w:rPr>
        <w:t>Kur</w:t>
      </w:r>
    </w:p>
    <w:p w14:paraId="61BEA5BC" w14:textId="77777777" w:rsidR="00C0467E" w:rsidRPr="001D4157" w:rsidRDefault="00C0467E" w:rsidP="00C0467E">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W</w:t>
      </w:r>
      <w:r w:rsidRPr="001D4157">
        <w:rPr>
          <w:rFonts w:ascii="Trebuchet MS" w:hAnsi="Trebuchet MS"/>
          <w:sz w:val="22"/>
          <w:szCs w:val="22"/>
          <w:vertAlign w:val="subscript"/>
        </w:rPr>
        <w:t>kokybė</w:t>
      </w:r>
      <w:r w:rsidRPr="001D4157">
        <w:rPr>
          <w:rFonts w:ascii="Trebuchet MS" w:hAnsi="Trebuchet MS"/>
          <w:sz w:val="22"/>
          <w:szCs w:val="22"/>
        </w:rPr>
        <w:t xml:space="preserve"> –</w:t>
      </w:r>
      <w:r w:rsidRPr="001D4157">
        <w:rPr>
          <w:rFonts w:ascii="Trebuchet MS" w:hAnsi="Trebuchet MS" w:cstheme="minorHAnsi"/>
          <w:sz w:val="22"/>
        </w:rPr>
        <w:t>kokybei</w:t>
      </w:r>
      <w:r w:rsidRPr="001D4157">
        <w:rPr>
          <w:rFonts w:ascii="Trebuchet MS" w:hAnsi="Trebuchet MS"/>
          <w:sz w:val="22"/>
          <w:szCs w:val="22"/>
        </w:rPr>
        <w:t xml:space="preserve"> suteiktas lyginamasis svoris;</w:t>
      </w:r>
    </w:p>
    <w:p w14:paraId="69E8F569" w14:textId="77777777" w:rsidR="00C0467E" w:rsidRPr="001D4157" w:rsidRDefault="00C0467E" w:rsidP="00C0467E">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Q</w:t>
      </w:r>
      <w:r w:rsidRPr="001D4157">
        <w:rPr>
          <w:rFonts w:ascii="Trebuchet MS" w:hAnsi="Trebuchet MS"/>
          <w:sz w:val="22"/>
          <w:szCs w:val="22"/>
          <w:vertAlign w:val="subscript"/>
        </w:rPr>
        <w:t xml:space="preserve">i </w:t>
      </w:r>
      <w:r w:rsidRPr="001D4157">
        <w:rPr>
          <w:rFonts w:ascii="Trebuchet MS" w:hAnsi="Trebuchet MS"/>
          <w:sz w:val="22"/>
          <w:szCs w:val="22"/>
        </w:rPr>
        <w:t>-</w:t>
      </w:r>
      <w:r w:rsidRPr="001D4157">
        <w:rPr>
          <w:rFonts w:ascii="Trebuchet MS" w:hAnsi="Trebuchet MS"/>
          <w:sz w:val="22"/>
          <w:szCs w:val="22"/>
          <w:vertAlign w:val="subscript"/>
        </w:rPr>
        <w:t xml:space="preserve"> </w:t>
      </w:r>
      <w:r w:rsidRPr="001D4157">
        <w:rPr>
          <w:rFonts w:ascii="Trebuchet MS" w:hAnsi="Trebuchet MS"/>
          <w:sz w:val="22"/>
          <w:szCs w:val="22"/>
        </w:rPr>
        <w:t>konkretaus vertinamo pasiūlymo kokybė procentais (skaičiuoklėje kokybės balui apskaičiuoti pasirenkamas „Taip/Ne“ variantas).</w:t>
      </w:r>
    </w:p>
    <w:p w14:paraId="291BAE5D" w14:textId="77777777" w:rsidR="00C0467E" w:rsidRPr="001D4157" w:rsidRDefault="00C0467E" w:rsidP="00C0467E">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W</w:t>
      </w:r>
      <w:r w:rsidRPr="001D4157">
        <w:rPr>
          <w:rFonts w:ascii="Trebuchet MS" w:hAnsi="Trebuchet MS"/>
          <w:sz w:val="22"/>
          <w:szCs w:val="22"/>
          <w:vertAlign w:val="subscript"/>
        </w:rPr>
        <w:t xml:space="preserve">kaina </w:t>
      </w:r>
      <w:r w:rsidRPr="001D4157">
        <w:rPr>
          <w:rFonts w:ascii="Trebuchet MS" w:hAnsi="Trebuchet MS"/>
          <w:sz w:val="22"/>
          <w:szCs w:val="22"/>
        </w:rPr>
        <w:t>-</w:t>
      </w:r>
      <w:r w:rsidRPr="001D4157">
        <w:rPr>
          <w:rFonts w:ascii="Trebuchet MS" w:eastAsiaTheme="majorEastAsia" w:hAnsi="Trebuchet MS" w:cstheme="majorBidi"/>
          <w:color w:val="262626" w:themeColor="text1" w:themeTint="D9"/>
          <w:sz w:val="22"/>
          <w:szCs w:val="22"/>
        </w:rPr>
        <w:t xml:space="preserve"> </w:t>
      </w:r>
      <w:r w:rsidRPr="001D4157">
        <w:rPr>
          <w:rFonts w:ascii="Trebuchet MS" w:hAnsi="Trebuchet MS"/>
          <w:sz w:val="22"/>
          <w:szCs w:val="22"/>
        </w:rPr>
        <w:t>kainai suteiktas lyginamasis svoris;</w:t>
      </w:r>
    </w:p>
    <w:p w14:paraId="25FCEADF" w14:textId="77777777" w:rsidR="00C0467E" w:rsidRDefault="00C0467E" w:rsidP="00C0467E">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P</w:t>
      </w:r>
      <w:r w:rsidRPr="001D4157">
        <w:rPr>
          <w:rFonts w:ascii="Trebuchet MS" w:hAnsi="Trebuchet MS"/>
          <w:sz w:val="22"/>
          <w:szCs w:val="22"/>
          <w:vertAlign w:val="subscript"/>
        </w:rPr>
        <w:t xml:space="preserve">SetMin </w:t>
      </w:r>
      <w:r w:rsidRPr="001D4157">
        <w:rPr>
          <w:rFonts w:ascii="Trebuchet MS" w:hAnsi="Trebuchet MS"/>
          <w:sz w:val="22"/>
          <w:szCs w:val="22"/>
        </w:rPr>
        <w:t>– iš anksto Viešojo pirkimo komisijos protokole apibrėžta apatinė kainos riba</w:t>
      </w:r>
      <w:r>
        <w:rPr>
          <w:rFonts w:ascii="Trebuchet MS" w:hAnsi="Trebuchet MS"/>
          <w:sz w:val="22"/>
          <w:szCs w:val="22"/>
        </w:rPr>
        <w:t>:</w:t>
      </w:r>
    </w:p>
    <w:p w14:paraId="72CB329E" w14:textId="34A76FE6" w:rsidR="00C0467E" w:rsidRDefault="003B061F" w:rsidP="00C0467E">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1 p.o.d.-</w:t>
      </w:r>
      <w:r w:rsidR="00C65F42">
        <w:rPr>
          <w:rFonts w:ascii="Trebuchet MS" w:hAnsi="Trebuchet MS"/>
          <w:sz w:val="22"/>
          <w:szCs w:val="22"/>
        </w:rPr>
        <w:t xml:space="preserve"> </w:t>
      </w:r>
      <w:r w:rsidR="00F80E06">
        <w:rPr>
          <w:rFonts w:ascii="Trebuchet MS" w:hAnsi="Trebuchet MS"/>
          <w:sz w:val="22"/>
          <w:szCs w:val="22"/>
        </w:rPr>
        <w:t>31.239,67</w:t>
      </w:r>
      <w:r w:rsidR="00C0467E">
        <w:rPr>
          <w:rFonts w:ascii="Trebuchet MS" w:hAnsi="Trebuchet MS"/>
          <w:sz w:val="22"/>
          <w:szCs w:val="22"/>
        </w:rPr>
        <w:t xml:space="preserve"> Eur be PVM</w:t>
      </w:r>
      <w:r>
        <w:rPr>
          <w:rFonts w:ascii="Trebuchet MS" w:hAnsi="Trebuchet MS"/>
          <w:sz w:val="22"/>
          <w:szCs w:val="22"/>
        </w:rPr>
        <w:t>;</w:t>
      </w:r>
    </w:p>
    <w:p w14:paraId="773FC61D" w14:textId="01ACAFD8" w:rsidR="003B061F" w:rsidRPr="001D4157" w:rsidRDefault="003B061F" w:rsidP="00C0467E">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2 p.o d.</w:t>
      </w:r>
      <w:r w:rsidR="00B31CF0">
        <w:rPr>
          <w:rFonts w:ascii="Trebuchet MS" w:hAnsi="Trebuchet MS"/>
          <w:sz w:val="22"/>
          <w:szCs w:val="22"/>
        </w:rPr>
        <w:t xml:space="preserve">- </w:t>
      </w:r>
      <w:r w:rsidR="003205C9">
        <w:rPr>
          <w:rFonts w:ascii="Trebuchet MS" w:hAnsi="Trebuchet MS"/>
          <w:sz w:val="22"/>
          <w:szCs w:val="22"/>
        </w:rPr>
        <w:t xml:space="preserve">38.181,82 </w:t>
      </w:r>
      <w:r w:rsidR="004664AE">
        <w:rPr>
          <w:rFonts w:ascii="Trebuchet MS" w:hAnsi="Trebuchet MS"/>
          <w:sz w:val="22"/>
          <w:szCs w:val="22"/>
        </w:rPr>
        <w:t>Eur be PVM.</w:t>
      </w:r>
    </w:p>
    <w:p w14:paraId="7861CDC8" w14:textId="77777777" w:rsidR="00C0467E" w:rsidRDefault="00C0467E" w:rsidP="00C0467E">
      <w:pPr>
        <w:tabs>
          <w:tab w:val="left" w:pos="180"/>
          <w:tab w:val="left" w:pos="1080"/>
          <w:tab w:val="left" w:pos="1440"/>
        </w:tabs>
        <w:spacing w:after="120" w:line="240" w:lineRule="auto"/>
        <w:ind w:firstLine="567"/>
        <w:jc w:val="both"/>
        <w:rPr>
          <w:rFonts w:ascii="Trebuchet MS" w:hAnsi="Trebuchet MS"/>
          <w:sz w:val="22"/>
          <w:szCs w:val="22"/>
        </w:rPr>
      </w:pPr>
      <w:r w:rsidRPr="001D4157">
        <w:rPr>
          <w:rFonts w:ascii="Trebuchet MS" w:hAnsi="Trebuchet MS"/>
          <w:sz w:val="22"/>
          <w:szCs w:val="22"/>
        </w:rPr>
        <w:t>P</w:t>
      </w:r>
      <w:r w:rsidRPr="001D4157">
        <w:rPr>
          <w:rFonts w:ascii="Trebuchet MS" w:hAnsi="Trebuchet MS"/>
          <w:sz w:val="22"/>
          <w:szCs w:val="22"/>
          <w:vertAlign w:val="subscript"/>
        </w:rPr>
        <w:t xml:space="preserve">SetMax </w:t>
      </w:r>
      <w:r w:rsidRPr="001D4157">
        <w:rPr>
          <w:rFonts w:ascii="Trebuchet MS" w:hAnsi="Trebuchet MS"/>
          <w:sz w:val="22"/>
          <w:szCs w:val="22"/>
        </w:rPr>
        <w:t>– iš anksto Viešojo pirkimo komisijos protokole apibrėžta viršutinė kainos riba</w:t>
      </w:r>
      <w:r>
        <w:rPr>
          <w:rFonts w:ascii="Trebuchet MS" w:hAnsi="Trebuchet MS"/>
          <w:sz w:val="22"/>
          <w:szCs w:val="22"/>
        </w:rPr>
        <w:t>:</w:t>
      </w:r>
    </w:p>
    <w:p w14:paraId="5B20718F" w14:textId="6929CC8C" w:rsidR="00C0467E" w:rsidRDefault="00B31CF0" w:rsidP="00C0467E">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 xml:space="preserve">1 p.o.d.- </w:t>
      </w:r>
      <w:r w:rsidR="00C0467E">
        <w:rPr>
          <w:rFonts w:ascii="Trebuchet MS" w:hAnsi="Trebuchet MS"/>
          <w:sz w:val="22"/>
          <w:szCs w:val="22"/>
        </w:rPr>
        <w:t xml:space="preserve"> </w:t>
      </w:r>
      <w:r w:rsidR="008A3E31">
        <w:rPr>
          <w:rFonts w:ascii="Trebuchet MS" w:hAnsi="Trebuchet MS"/>
          <w:sz w:val="22"/>
          <w:szCs w:val="22"/>
        </w:rPr>
        <w:t>44</w:t>
      </w:r>
      <w:r w:rsidR="006D277E">
        <w:rPr>
          <w:rFonts w:ascii="Trebuchet MS" w:hAnsi="Trebuchet MS"/>
          <w:sz w:val="22"/>
          <w:szCs w:val="22"/>
        </w:rPr>
        <w:t>.</w:t>
      </w:r>
      <w:r w:rsidR="007E5204">
        <w:rPr>
          <w:rFonts w:ascii="Trebuchet MS" w:hAnsi="Trebuchet MS"/>
          <w:sz w:val="22"/>
          <w:szCs w:val="22"/>
        </w:rPr>
        <w:t xml:space="preserve">628,10 </w:t>
      </w:r>
      <w:r w:rsidR="00C0467E">
        <w:rPr>
          <w:rFonts w:ascii="Trebuchet MS" w:hAnsi="Trebuchet MS"/>
          <w:sz w:val="22"/>
          <w:szCs w:val="22"/>
        </w:rPr>
        <w:t>Eur be PVM</w:t>
      </w:r>
      <w:r>
        <w:rPr>
          <w:rFonts w:ascii="Trebuchet MS" w:hAnsi="Trebuchet MS"/>
          <w:sz w:val="22"/>
          <w:szCs w:val="22"/>
        </w:rPr>
        <w:t>;</w:t>
      </w:r>
    </w:p>
    <w:p w14:paraId="53A5B382" w14:textId="6ADDBA31" w:rsidR="00B31CF0" w:rsidRPr="001D4157" w:rsidRDefault="00B31CF0" w:rsidP="00C0467E">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2 p.</w:t>
      </w:r>
      <w:r w:rsidR="00807695">
        <w:rPr>
          <w:rFonts w:ascii="Trebuchet MS" w:hAnsi="Trebuchet MS"/>
          <w:sz w:val="22"/>
          <w:szCs w:val="22"/>
        </w:rPr>
        <w:t>o.d.-</w:t>
      </w:r>
      <w:r w:rsidR="007E5204">
        <w:rPr>
          <w:rFonts w:ascii="Trebuchet MS" w:hAnsi="Trebuchet MS"/>
          <w:sz w:val="22"/>
          <w:szCs w:val="22"/>
        </w:rPr>
        <w:t xml:space="preserve"> 54</w:t>
      </w:r>
      <w:r w:rsidR="00BB5573">
        <w:rPr>
          <w:rFonts w:ascii="Trebuchet MS" w:hAnsi="Trebuchet MS"/>
          <w:sz w:val="22"/>
          <w:szCs w:val="22"/>
        </w:rPr>
        <w:t>.</w:t>
      </w:r>
      <w:r w:rsidR="007E5204">
        <w:rPr>
          <w:rFonts w:ascii="Trebuchet MS" w:hAnsi="Trebuchet MS"/>
          <w:sz w:val="22"/>
          <w:szCs w:val="22"/>
        </w:rPr>
        <w:t>545,45 Eur be PVM</w:t>
      </w:r>
      <w:r w:rsidR="00BB5573">
        <w:rPr>
          <w:rFonts w:ascii="Trebuchet MS" w:hAnsi="Trebuchet MS"/>
          <w:sz w:val="22"/>
          <w:szCs w:val="22"/>
        </w:rPr>
        <w:t>.</w:t>
      </w:r>
      <w:r w:rsidR="00807695">
        <w:rPr>
          <w:rFonts w:ascii="Trebuchet MS" w:hAnsi="Trebuchet MS"/>
          <w:sz w:val="22"/>
          <w:szCs w:val="22"/>
        </w:rPr>
        <w:t xml:space="preserve"> </w:t>
      </w:r>
    </w:p>
    <w:p w14:paraId="06B15731" w14:textId="77777777" w:rsidR="00C0467E" w:rsidRPr="001D4157" w:rsidRDefault="00C0467E" w:rsidP="00C0467E">
      <w:pPr>
        <w:tabs>
          <w:tab w:val="left" w:pos="180"/>
          <w:tab w:val="left" w:pos="1080"/>
          <w:tab w:val="left" w:pos="1440"/>
        </w:tabs>
        <w:ind w:firstLine="567"/>
        <w:jc w:val="both"/>
        <w:rPr>
          <w:rFonts w:ascii="Trebuchet MS" w:hAnsi="Trebuchet MS"/>
          <w:sz w:val="22"/>
          <w:szCs w:val="22"/>
        </w:rPr>
      </w:pPr>
      <w:r w:rsidRPr="001D4157">
        <w:rPr>
          <w:rFonts w:ascii="Trebuchet MS" w:hAnsi="Trebuchet MS"/>
          <w:sz w:val="22"/>
          <w:szCs w:val="22"/>
        </w:rPr>
        <w:t>P</w:t>
      </w:r>
      <w:r w:rsidRPr="001D4157">
        <w:rPr>
          <w:rFonts w:ascii="Trebuchet MS" w:hAnsi="Trebuchet MS"/>
          <w:sz w:val="22"/>
          <w:szCs w:val="22"/>
          <w:vertAlign w:val="subscript"/>
        </w:rPr>
        <w:t xml:space="preserve">SetMin ≠ </w:t>
      </w:r>
      <w:r w:rsidRPr="001D4157">
        <w:rPr>
          <w:rFonts w:ascii="Trebuchet MS" w:hAnsi="Trebuchet MS"/>
          <w:sz w:val="22"/>
          <w:szCs w:val="22"/>
        </w:rPr>
        <w:t>P</w:t>
      </w:r>
      <w:r w:rsidRPr="001D4157">
        <w:rPr>
          <w:rFonts w:ascii="Trebuchet MS" w:hAnsi="Trebuchet MS"/>
          <w:sz w:val="22"/>
          <w:szCs w:val="22"/>
          <w:vertAlign w:val="subscript"/>
        </w:rPr>
        <w:t xml:space="preserve">SetMax. </w:t>
      </w:r>
      <w:r w:rsidRPr="001D4157">
        <w:rPr>
          <w:rFonts w:ascii="Trebuchet MS" w:hAnsi="Trebuchet MS" w:cs="Arial"/>
          <w:sz w:val="22"/>
          <w:szCs w:val="22"/>
        </w:rPr>
        <w:t>Jeigu pasiūlyta kaina lygi P</w:t>
      </w:r>
      <w:r w:rsidRPr="001D4157">
        <w:rPr>
          <w:rFonts w:ascii="Trebuchet MS" w:hAnsi="Trebuchet MS" w:cs="Arial"/>
          <w:sz w:val="22"/>
          <w:szCs w:val="22"/>
          <w:vertAlign w:val="subscript"/>
        </w:rPr>
        <w:t>SetMax</w:t>
      </w:r>
      <w:r w:rsidRPr="001D4157">
        <w:rPr>
          <w:rFonts w:ascii="Trebuchet MS" w:hAnsi="Trebuchet MS" w:cs="Arial"/>
          <w:sz w:val="22"/>
          <w:szCs w:val="22"/>
        </w:rPr>
        <w:t>, tuomet pasiūlymui už kainą suteikiama 0 balų, o pasiūlymams, kurių kaina artėja link P</w:t>
      </w:r>
      <w:r w:rsidRPr="001D4157">
        <w:rPr>
          <w:rFonts w:ascii="Trebuchet MS" w:hAnsi="Trebuchet MS" w:cs="Arial"/>
          <w:sz w:val="22"/>
          <w:szCs w:val="22"/>
          <w:vertAlign w:val="subscript"/>
        </w:rPr>
        <w:t>SetMin</w:t>
      </w:r>
      <w:r w:rsidRPr="001D4157">
        <w:rPr>
          <w:rFonts w:ascii="Trebuchet MS" w:hAnsi="Trebuchet MS" w:cs="Arial"/>
          <w:sz w:val="22"/>
          <w:szCs w:val="22"/>
        </w:rPr>
        <w:t>, atitinkamai suteikiamas vis didesnis teigiamas balų skaičius. Pasiūlymams, kurių kaina žemesnė už P</w:t>
      </w:r>
      <w:r w:rsidRPr="001D4157">
        <w:rPr>
          <w:rFonts w:ascii="Trebuchet MS" w:hAnsi="Trebuchet MS" w:cs="Arial"/>
          <w:sz w:val="22"/>
          <w:szCs w:val="22"/>
          <w:vertAlign w:val="subscript"/>
        </w:rPr>
        <w:t>SetMin</w:t>
      </w:r>
      <w:r w:rsidRPr="001D4157">
        <w:rPr>
          <w:rFonts w:ascii="Trebuchet MS" w:hAnsi="Trebuchet MS" w:cs="Arial"/>
          <w:sz w:val="22"/>
          <w:szCs w:val="22"/>
        </w:rPr>
        <w:t>, suteikiamų balų skaičius bus didesnis už lyginamąjį svorį.</w:t>
      </w:r>
    </w:p>
    <w:p w14:paraId="5C6A96EA" w14:textId="77777777" w:rsidR="00C0467E" w:rsidRPr="001D4157" w:rsidRDefault="00C0467E" w:rsidP="00C0467E">
      <w:pPr>
        <w:tabs>
          <w:tab w:val="num" w:pos="0"/>
        </w:tabs>
        <w:spacing w:after="120" w:line="240" w:lineRule="auto"/>
        <w:ind w:right="-227" w:firstLine="567"/>
        <w:rPr>
          <w:rFonts w:ascii="Trebuchet MS" w:hAnsi="Trebuchet MS"/>
          <w:sz w:val="22"/>
          <w:szCs w:val="22"/>
        </w:rPr>
      </w:pPr>
      <w:r w:rsidRPr="001D4157">
        <w:rPr>
          <w:rFonts w:ascii="Trebuchet MS" w:hAnsi="Trebuchet MS"/>
          <w:sz w:val="22"/>
          <w:szCs w:val="22"/>
        </w:rPr>
        <w:t>P</w:t>
      </w:r>
      <w:r w:rsidRPr="001D4157">
        <w:rPr>
          <w:rFonts w:ascii="Trebuchet MS" w:hAnsi="Trebuchet MS"/>
          <w:sz w:val="22"/>
          <w:szCs w:val="22"/>
          <w:vertAlign w:val="subscript"/>
        </w:rPr>
        <w:t xml:space="preserve">i </w:t>
      </w:r>
      <w:r w:rsidRPr="001D4157">
        <w:rPr>
          <w:rFonts w:ascii="Trebuchet MS" w:hAnsi="Trebuchet MS"/>
          <w:sz w:val="22"/>
          <w:szCs w:val="22"/>
        </w:rPr>
        <w:t xml:space="preserve">– konkretaus vertinamo pasiūlymo kaina. </w:t>
      </w:r>
      <w:r w:rsidRPr="001D4157">
        <w:rPr>
          <w:rFonts w:ascii="Trebuchet MS" w:hAnsi="Trebuchet MS"/>
          <w:sz w:val="22"/>
        </w:rPr>
        <w:t>Pasiūlymuose nurodytos kainos vertinamos eurais be PVM.</w:t>
      </w:r>
    </w:p>
    <w:bookmarkEnd w:id="84"/>
    <w:p w14:paraId="002C7DFB" w14:textId="77777777" w:rsidR="00C0467E" w:rsidRPr="001D4157" w:rsidRDefault="00C0467E" w:rsidP="00C0467E">
      <w:pPr>
        <w:ind w:firstLine="567"/>
        <w:jc w:val="both"/>
        <w:rPr>
          <w:rFonts w:ascii="Trebuchet MS" w:hAnsi="Trebuchet MS"/>
          <w:b/>
          <w:sz w:val="22"/>
        </w:rPr>
      </w:pPr>
      <w:r w:rsidRPr="001D4157">
        <w:rPr>
          <w:rFonts w:ascii="Trebuchet MS" w:hAnsi="Trebuchet MS"/>
          <w:b/>
          <w:sz w:val="22"/>
          <w:szCs w:val="22"/>
        </w:rPr>
        <w:t>Pagal šią formulę laimėtoju pripažįstamas pasiūlymas, surinkęs didžiausią balų skaičių.</w:t>
      </w:r>
    </w:p>
    <w:p w14:paraId="45E9BA09" w14:textId="77777777" w:rsidR="00C0467E" w:rsidRPr="001D4157" w:rsidRDefault="00C0467E" w:rsidP="00C0467E">
      <w:pPr>
        <w:numPr>
          <w:ilvl w:val="0"/>
          <w:numId w:val="34"/>
        </w:numPr>
        <w:tabs>
          <w:tab w:val="left" w:pos="851"/>
        </w:tabs>
        <w:spacing w:after="0" w:line="240" w:lineRule="auto"/>
        <w:ind w:left="142" w:firstLine="360"/>
        <w:contextualSpacing/>
        <w:jc w:val="both"/>
        <w:rPr>
          <w:rFonts w:ascii="Trebuchet MS" w:eastAsia="Times New Roman" w:hAnsi="Trebuchet MS" w:cs="Calibri"/>
          <w:sz w:val="22"/>
          <w:szCs w:val="22"/>
        </w:rPr>
      </w:pPr>
      <w:bookmarkStart w:id="87" w:name="_ftnref304"/>
      <w:bookmarkEnd w:id="82"/>
      <w:bookmarkEnd w:id="87"/>
      <w:r w:rsidRPr="001D4157">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292B96C" w14:textId="77777777" w:rsidR="00C0467E" w:rsidRPr="00201CF8" w:rsidRDefault="00C0467E" w:rsidP="00C0467E">
      <w:pPr>
        <w:numPr>
          <w:ilvl w:val="0"/>
          <w:numId w:val="34"/>
        </w:numPr>
        <w:tabs>
          <w:tab w:val="left" w:pos="851"/>
          <w:tab w:val="left" w:pos="993"/>
          <w:tab w:val="left" w:pos="1276"/>
        </w:tabs>
        <w:spacing w:after="0" w:line="240" w:lineRule="auto"/>
        <w:ind w:left="142" w:firstLine="360"/>
        <w:contextualSpacing/>
        <w:jc w:val="both"/>
        <w:rPr>
          <w:rFonts w:ascii="Trebuchet MS" w:hAnsi="Trebuchet MS" w:cs="Courier New"/>
          <w:color w:val="000000" w:themeColor="text1"/>
          <w:sz w:val="22"/>
          <w:szCs w:val="22"/>
          <w:lang w:eastAsia="en-US"/>
        </w:rPr>
      </w:pPr>
      <w:r w:rsidRPr="001D4157">
        <w:rPr>
          <w:rFonts w:ascii="Trebuchet MS" w:hAnsi="Trebuchet MS" w:cs="Courier New"/>
          <w:color w:val="000000" w:themeColor="text1"/>
          <w:sz w:val="22"/>
          <w:szCs w:val="22"/>
          <w:lang w:eastAsia="en-US"/>
        </w:rPr>
        <w:t>Tais atvejais, kai kelių dalyvių ekonominio naudingumo balas yra vienodas, nustatant pasiūlymų eilę, pirmesnis į šią eilę įrašomas dalyvis, kurio pasiūlymas pateiktas anksčiausiai.</w:t>
      </w:r>
    </w:p>
    <w:p w14:paraId="41E03768" w14:textId="77777777" w:rsidR="00C0467E" w:rsidRPr="00F0499F" w:rsidRDefault="00C0467E" w:rsidP="00C0467E">
      <w:pPr>
        <w:jc w:val="center"/>
        <w:rPr>
          <w:rFonts w:cstheme="minorHAnsi"/>
          <w:b/>
          <w:bCs/>
          <w:smallCaps/>
          <w:sz w:val="22"/>
          <w:szCs w:val="22"/>
        </w:rPr>
      </w:pPr>
    </w:p>
    <w:p w14:paraId="57E000F6" w14:textId="77777777" w:rsidR="00C0467E" w:rsidRPr="00C0467E" w:rsidRDefault="00C0467E" w:rsidP="00C0467E"/>
    <w:p w14:paraId="063134A1" w14:textId="77777777" w:rsidR="009C4C9B" w:rsidRDefault="009C4C9B" w:rsidP="005A7607">
      <w:pPr>
        <w:sectPr w:rsidR="009C4C9B" w:rsidSect="00694327">
          <w:pgSz w:w="12240" w:h="15840"/>
          <w:pgMar w:top="1134" w:right="567" w:bottom="1134" w:left="993" w:header="720" w:footer="0" w:gutter="0"/>
          <w:cols w:space="720"/>
          <w:titlePg/>
          <w:docGrid w:linePitch="360"/>
        </w:sectPr>
      </w:pPr>
      <w:bookmarkStart w:id="88" w:name="_Ref39586171"/>
      <w:bookmarkStart w:id="89" w:name="_Ref39673580"/>
      <w:bookmarkStart w:id="90" w:name="_Ref39674283"/>
    </w:p>
    <w:p w14:paraId="3586E317" w14:textId="77777777" w:rsidR="001F02FA" w:rsidRPr="003C514A" w:rsidRDefault="001F02FA" w:rsidP="001F02FA">
      <w:pPr>
        <w:keepNext/>
        <w:keepLines/>
        <w:spacing w:before="80" w:after="0" w:line="240" w:lineRule="auto"/>
        <w:ind w:left="5812"/>
        <w:outlineLvl w:val="2"/>
        <w:rPr>
          <w:rFonts w:ascii="Trebuchet MS" w:eastAsia="Calibri Light" w:hAnsi="Trebuchet MS" w:cs="Arial"/>
          <w:color w:val="0070C0"/>
          <w:sz w:val="22"/>
          <w:szCs w:val="22"/>
        </w:rPr>
      </w:pPr>
      <w:bookmarkStart w:id="91" w:name="_Toc168505551"/>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p>
    <w:p w14:paraId="12C2B663" w14:textId="77777777" w:rsidR="001F02FA" w:rsidRPr="003C514A" w:rsidRDefault="001F02FA" w:rsidP="001F02FA">
      <w:pPr>
        <w:rPr>
          <w:rFonts w:ascii="Trebuchet MS" w:eastAsia="Calibri" w:hAnsi="Trebuchet MS" w:cs="Arial"/>
        </w:rPr>
      </w:pPr>
    </w:p>
    <w:p w14:paraId="52DB9CF3" w14:textId="77777777" w:rsidR="001F02FA" w:rsidRPr="006E537D" w:rsidRDefault="001F02FA" w:rsidP="001F02FA">
      <w:pPr>
        <w:pStyle w:val="Subtitle"/>
        <w:jc w:val="center"/>
        <w:rPr>
          <w:rFonts w:ascii="Trebuchet MS" w:hAnsi="Trebuchet MS"/>
        </w:rPr>
      </w:pPr>
      <w:r w:rsidRPr="006E537D">
        <w:rPr>
          <w:rFonts w:ascii="Trebuchet MS" w:hAnsi="Trebuchet MS"/>
        </w:rPr>
        <w:t>TIEKĖJO DEKLARACIJA</w:t>
      </w:r>
    </w:p>
    <w:p w14:paraId="4E20FDD4" w14:textId="77777777" w:rsidR="001F02FA" w:rsidRPr="009F07F7" w:rsidRDefault="001F02FA" w:rsidP="001F02FA">
      <w:pPr>
        <w:ind w:firstLine="851"/>
        <w:rPr>
          <w:rFonts w:ascii="Trebuchet MS" w:hAnsi="Trebuchet MS" w:cstheme="minorHAnsi"/>
          <w:sz w:val="22"/>
          <w:szCs w:val="22"/>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62B688E7" w14:textId="77777777" w:rsidR="001F02FA" w:rsidRPr="009F07F7" w:rsidRDefault="001F02FA" w:rsidP="001F02FA">
      <w:pPr>
        <w:jc w:val="center"/>
        <w:rPr>
          <w:rFonts w:cstheme="minorHAnsi"/>
        </w:rPr>
      </w:pPr>
      <w:r w:rsidRPr="009F07F7">
        <w:rPr>
          <w:rFonts w:cstheme="minorHAnsi"/>
        </w:rPr>
        <w:t>__________</w:t>
      </w:r>
    </w:p>
    <w:p w14:paraId="0DDEC060" w14:textId="77777777" w:rsidR="001F02FA" w:rsidRDefault="001F02FA" w:rsidP="00AB5541">
      <w:pPr>
        <w:pStyle w:val="Heading2"/>
        <w:ind w:left="5103"/>
        <w:rPr>
          <w:rFonts w:ascii="Trebuchet MS" w:hAnsi="Trebuchet MS"/>
          <w:color w:val="0070C0"/>
          <w:sz w:val="22"/>
          <w:szCs w:val="22"/>
        </w:rPr>
      </w:pPr>
    </w:p>
    <w:p w14:paraId="1B7B5A98" w14:textId="77777777" w:rsidR="001F02FA" w:rsidRDefault="001F02FA" w:rsidP="001F02FA"/>
    <w:p w14:paraId="0686996F" w14:textId="77777777" w:rsidR="001F02FA" w:rsidRDefault="001F02FA" w:rsidP="001F02FA"/>
    <w:p w14:paraId="76705C7E" w14:textId="77777777" w:rsidR="001F02FA" w:rsidRDefault="001F02FA" w:rsidP="001F02FA"/>
    <w:p w14:paraId="4745C216" w14:textId="77777777" w:rsidR="001F02FA" w:rsidRDefault="001F02FA" w:rsidP="001F02FA"/>
    <w:p w14:paraId="073A3A91" w14:textId="77777777" w:rsidR="001F02FA" w:rsidRDefault="001F02FA" w:rsidP="001F02FA"/>
    <w:p w14:paraId="02808932" w14:textId="77777777" w:rsidR="001F02FA" w:rsidRDefault="001F02FA" w:rsidP="001F02FA"/>
    <w:p w14:paraId="0669C562" w14:textId="77777777" w:rsidR="001F02FA" w:rsidRDefault="001F02FA" w:rsidP="001F02FA"/>
    <w:p w14:paraId="1DE403F1" w14:textId="77777777" w:rsidR="001F02FA" w:rsidRDefault="001F02FA" w:rsidP="001F02FA"/>
    <w:p w14:paraId="48A24878" w14:textId="77777777" w:rsidR="001F02FA" w:rsidRDefault="001F02FA" w:rsidP="001F02FA"/>
    <w:p w14:paraId="191F4A60" w14:textId="77777777" w:rsidR="001F02FA" w:rsidRDefault="001F02FA" w:rsidP="001F02FA"/>
    <w:p w14:paraId="056503F8" w14:textId="77777777" w:rsidR="001F02FA" w:rsidRDefault="001F02FA" w:rsidP="001F02FA"/>
    <w:p w14:paraId="71F5BB4B" w14:textId="77777777" w:rsidR="001F02FA" w:rsidRDefault="001F02FA" w:rsidP="001F02FA"/>
    <w:p w14:paraId="71757D83" w14:textId="77777777" w:rsidR="001F02FA" w:rsidRDefault="001F02FA" w:rsidP="001F02FA"/>
    <w:p w14:paraId="5FBF4A2B" w14:textId="77777777" w:rsidR="001F02FA" w:rsidRDefault="001F02FA" w:rsidP="001F02FA"/>
    <w:p w14:paraId="6EA5108A" w14:textId="77777777" w:rsidR="001F02FA" w:rsidRDefault="001F02FA" w:rsidP="001F02FA"/>
    <w:p w14:paraId="22349F55" w14:textId="77777777" w:rsidR="001F02FA" w:rsidRDefault="001F02FA" w:rsidP="001F02FA"/>
    <w:p w14:paraId="14D3605F" w14:textId="77777777" w:rsidR="001F02FA" w:rsidRDefault="001F02FA" w:rsidP="001F02FA"/>
    <w:p w14:paraId="7F372172" w14:textId="77777777" w:rsidR="001F02FA" w:rsidRDefault="001F02FA" w:rsidP="001F02FA"/>
    <w:p w14:paraId="1DF34A76" w14:textId="77777777" w:rsidR="001F02FA" w:rsidRDefault="001F02FA" w:rsidP="001F02FA"/>
    <w:p w14:paraId="4F1A63DB" w14:textId="77777777" w:rsidR="001F02FA" w:rsidRDefault="001F02FA" w:rsidP="001F02FA"/>
    <w:p w14:paraId="397D3B3E" w14:textId="77777777" w:rsidR="001F02FA" w:rsidRDefault="001F02FA" w:rsidP="001F02FA"/>
    <w:p w14:paraId="55524BA2" w14:textId="77777777" w:rsidR="001F02FA" w:rsidRPr="001F02FA" w:rsidRDefault="001F02FA" w:rsidP="001F02FA"/>
    <w:p w14:paraId="5DC5C150" w14:textId="1F229C9C" w:rsidR="008D704D" w:rsidRPr="00EC4773" w:rsidRDefault="00FE3D1F" w:rsidP="00AB5541">
      <w:pPr>
        <w:pStyle w:val="Heading2"/>
        <w:ind w:left="5103"/>
        <w:rPr>
          <w:rFonts w:ascii="Trebuchet MS" w:hAnsi="Trebuchet MS"/>
          <w:color w:val="0070C0"/>
          <w:sz w:val="22"/>
          <w:szCs w:val="22"/>
        </w:rPr>
      </w:pPr>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8"/>
      <w:bookmarkEnd w:id="89"/>
      <w:bookmarkEnd w:id="90"/>
      <w:bookmarkEnd w:id="91"/>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7EB11" w14:textId="77777777" w:rsidR="00B6469D" w:rsidRDefault="00B6469D" w:rsidP="00D05666">
      <w:r>
        <w:separator/>
      </w:r>
    </w:p>
  </w:endnote>
  <w:endnote w:type="continuationSeparator" w:id="0">
    <w:p w14:paraId="539CE657" w14:textId="77777777" w:rsidR="00B6469D" w:rsidRDefault="00B6469D" w:rsidP="00D05666">
      <w:r>
        <w:continuationSeparator/>
      </w:r>
    </w:p>
  </w:endnote>
  <w:endnote w:type="continuationNotice" w:id="1">
    <w:p w14:paraId="63F074A8" w14:textId="77777777" w:rsidR="00B6469D" w:rsidRDefault="00B646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D9971" w14:textId="77777777" w:rsidR="00B6469D" w:rsidRDefault="00B6469D" w:rsidP="00D05666">
      <w:r>
        <w:separator/>
      </w:r>
    </w:p>
  </w:footnote>
  <w:footnote w:type="continuationSeparator" w:id="0">
    <w:p w14:paraId="6E2A5BCC" w14:textId="77777777" w:rsidR="00B6469D" w:rsidRDefault="00B6469D" w:rsidP="00D05666">
      <w:r>
        <w:continuationSeparator/>
      </w:r>
    </w:p>
  </w:footnote>
  <w:footnote w:type="continuationNotice" w:id="1">
    <w:p w14:paraId="1AA4B043" w14:textId="77777777" w:rsidR="00B6469D" w:rsidRDefault="00B6469D">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6"/>
  </w:num>
  <w:num w:numId="2" w16cid:durableId="1351251831">
    <w:abstractNumId w:val="2"/>
  </w:num>
  <w:num w:numId="3" w16cid:durableId="295768092">
    <w:abstractNumId w:val="27"/>
  </w:num>
  <w:num w:numId="4" w16cid:durableId="567422106">
    <w:abstractNumId w:val="23"/>
  </w:num>
  <w:num w:numId="5" w16cid:durableId="1690913698">
    <w:abstractNumId w:val="28"/>
  </w:num>
  <w:num w:numId="6" w16cid:durableId="1967156610">
    <w:abstractNumId w:val="9"/>
  </w:num>
  <w:num w:numId="7" w16cid:durableId="1454669232">
    <w:abstractNumId w:val="26"/>
  </w:num>
  <w:num w:numId="8" w16cid:durableId="1885092560">
    <w:abstractNumId w:val="10"/>
  </w:num>
  <w:num w:numId="9" w16cid:durableId="1830251789">
    <w:abstractNumId w:val="20"/>
  </w:num>
  <w:num w:numId="10" w16cid:durableId="86529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1"/>
  </w:num>
  <w:num w:numId="12" w16cid:durableId="229270785">
    <w:abstractNumId w:val="15"/>
  </w:num>
  <w:num w:numId="13" w16cid:durableId="505704503">
    <w:abstractNumId w:val="22"/>
  </w:num>
  <w:num w:numId="14" w16cid:durableId="1403409755">
    <w:abstractNumId w:val="8"/>
  </w:num>
  <w:num w:numId="15" w16cid:durableId="2118597888">
    <w:abstractNumId w:val="6"/>
  </w:num>
  <w:num w:numId="16" w16cid:durableId="20529247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4"/>
  </w:num>
  <w:num w:numId="19" w16cid:durableId="1757090630">
    <w:abstractNumId w:val="19"/>
  </w:num>
  <w:num w:numId="20" w16cid:durableId="180358982">
    <w:abstractNumId w:val="25"/>
  </w:num>
  <w:num w:numId="21" w16cid:durableId="534736628">
    <w:abstractNumId w:val="0"/>
  </w:num>
  <w:num w:numId="22" w16cid:durableId="485364368">
    <w:abstractNumId w:val="11"/>
  </w:num>
  <w:num w:numId="23" w16cid:durableId="1577202189">
    <w:abstractNumId w:val="18"/>
  </w:num>
  <w:num w:numId="24" w16cid:durableId="1869366298">
    <w:abstractNumId w:val="16"/>
  </w:num>
  <w:num w:numId="25" w16cid:durableId="1577010506">
    <w:abstractNumId w:val="3"/>
  </w:num>
  <w:num w:numId="26" w16cid:durableId="1738357031">
    <w:abstractNumId w:val="12"/>
  </w:num>
  <w:num w:numId="27" w16cid:durableId="18517998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17"/>
  </w:num>
  <w:num w:numId="29" w16cid:durableId="455225178">
    <w:abstractNumId w:val="4"/>
  </w:num>
  <w:num w:numId="30" w16cid:durableId="31659578">
    <w:abstractNumId w:val="16"/>
  </w:num>
  <w:num w:numId="31" w16cid:durableId="1272976905">
    <w:abstractNumId w:val="5"/>
  </w:num>
  <w:num w:numId="32" w16cid:durableId="71238708">
    <w:abstractNumId w:val="13"/>
  </w:num>
  <w:num w:numId="33" w16cid:durableId="953681894">
    <w:abstractNumId w:val="24"/>
  </w:num>
  <w:num w:numId="34" w16cid:durableId="1047219416">
    <w:abstractNumId w:val="1"/>
  </w:num>
  <w:num w:numId="35" w16cid:durableId="19742879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704"/>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110"/>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657"/>
    <w:rsid w:val="000E7154"/>
    <w:rsid w:val="000E799D"/>
    <w:rsid w:val="000E79E3"/>
    <w:rsid w:val="000E7CF8"/>
    <w:rsid w:val="000F01E1"/>
    <w:rsid w:val="000F04F7"/>
    <w:rsid w:val="000F051B"/>
    <w:rsid w:val="000F05C0"/>
    <w:rsid w:val="000F0BCA"/>
    <w:rsid w:val="000F1287"/>
    <w:rsid w:val="000F1B57"/>
    <w:rsid w:val="000F2282"/>
    <w:rsid w:val="000F2369"/>
    <w:rsid w:val="000F2FF1"/>
    <w:rsid w:val="000F32FF"/>
    <w:rsid w:val="000F403D"/>
    <w:rsid w:val="000F4AA3"/>
    <w:rsid w:val="000F4B8F"/>
    <w:rsid w:val="000F513D"/>
    <w:rsid w:val="000F5948"/>
    <w:rsid w:val="000F5F93"/>
    <w:rsid w:val="000F6D94"/>
    <w:rsid w:val="000F7102"/>
    <w:rsid w:val="000F725F"/>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320C"/>
    <w:rsid w:val="0011344C"/>
    <w:rsid w:val="00113B07"/>
    <w:rsid w:val="00113C79"/>
    <w:rsid w:val="00113EAE"/>
    <w:rsid w:val="00113FD3"/>
    <w:rsid w:val="00115438"/>
    <w:rsid w:val="00116A84"/>
    <w:rsid w:val="0011798C"/>
    <w:rsid w:val="00117DD0"/>
    <w:rsid w:val="00120049"/>
    <w:rsid w:val="00120EF8"/>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F38"/>
    <w:rsid w:val="0013010B"/>
    <w:rsid w:val="001301B1"/>
    <w:rsid w:val="0013140B"/>
    <w:rsid w:val="00131BA4"/>
    <w:rsid w:val="001329A7"/>
    <w:rsid w:val="001329D4"/>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87087"/>
    <w:rsid w:val="00190453"/>
    <w:rsid w:val="00190E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F37"/>
    <w:rsid w:val="001A4829"/>
    <w:rsid w:val="001A49EA"/>
    <w:rsid w:val="001A4D7F"/>
    <w:rsid w:val="001A4D9A"/>
    <w:rsid w:val="001A5289"/>
    <w:rsid w:val="001A539F"/>
    <w:rsid w:val="001A5F8E"/>
    <w:rsid w:val="001A5FBA"/>
    <w:rsid w:val="001A64D8"/>
    <w:rsid w:val="001A67B2"/>
    <w:rsid w:val="001A6C2F"/>
    <w:rsid w:val="001A6CC7"/>
    <w:rsid w:val="001A7088"/>
    <w:rsid w:val="001A710C"/>
    <w:rsid w:val="001A7678"/>
    <w:rsid w:val="001A7B3D"/>
    <w:rsid w:val="001B1428"/>
    <w:rsid w:val="001B1895"/>
    <w:rsid w:val="001B2074"/>
    <w:rsid w:val="001B2226"/>
    <w:rsid w:val="001B2F9E"/>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6AE"/>
    <w:rsid w:val="001D1BB0"/>
    <w:rsid w:val="001D2623"/>
    <w:rsid w:val="001D2CB6"/>
    <w:rsid w:val="001D3362"/>
    <w:rsid w:val="001D37D8"/>
    <w:rsid w:val="001D414C"/>
    <w:rsid w:val="001D4157"/>
    <w:rsid w:val="001D41F4"/>
    <w:rsid w:val="001D5752"/>
    <w:rsid w:val="001D58D4"/>
    <w:rsid w:val="001D612E"/>
    <w:rsid w:val="001D65F8"/>
    <w:rsid w:val="001D7492"/>
    <w:rsid w:val="001D7890"/>
    <w:rsid w:val="001E0107"/>
    <w:rsid w:val="001E250F"/>
    <w:rsid w:val="001E2BC5"/>
    <w:rsid w:val="001E2CC7"/>
    <w:rsid w:val="001E3801"/>
    <w:rsid w:val="001E3D5A"/>
    <w:rsid w:val="001E4468"/>
    <w:rsid w:val="001E446B"/>
    <w:rsid w:val="001E4891"/>
    <w:rsid w:val="001E4C29"/>
    <w:rsid w:val="001E4DB2"/>
    <w:rsid w:val="001E5701"/>
    <w:rsid w:val="001E5DA3"/>
    <w:rsid w:val="001E61DF"/>
    <w:rsid w:val="001E76C7"/>
    <w:rsid w:val="001E7E24"/>
    <w:rsid w:val="001F02FA"/>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93"/>
    <w:rsid w:val="00224C53"/>
    <w:rsid w:val="00224F0F"/>
    <w:rsid w:val="002256CF"/>
    <w:rsid w:val="002257D8"/>
    <w:rsid w:val="00225BEF"/>
    <w:rsid w:val="002267DE"/>
    <w:rsid w:val="00226AD0"/>
    <w:rsid w:val="002276FE"/>
    <w:rsid w:val="002279BC"/>
    <w:rsid w:val="002306AB"/>
    <w:rsid w:val="00230B6C"/>
    <w:rsid w:val="00231166"/>
    <w:rsid w:val="0023232F"/>
    <w:rsid w:val="00233169"/>
    <w:rsid w:val="0023335E"/>
    <w:rsid w:val="002338C0"/>
    <w:rsid w:val="002342E3"/>
    <w:rsid w:val="00234717"/>
    <w:rsid w:val="00234920"/>
    <w:rsid w:val="0023505D"/>
    <w:rsid w:val="002358F1"/>
    <w:rsid w:val="00235BEE"/>
    <w:rsid w:val="00236E8A"/>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12"/>
    <w:rsid w:val="00245E8F"/>
    <w:rsid w:val="00246681"/>
    <w:rsid w:val="0024735B"/>
    <w:rsid w:val="002476D5"/>
    <w:rsid w:val="002510C4"/>
    <w:rsid w:val="0025176F"/>
    <w:rsid w:val="002517F3"/>
    <w:rsid w:val="00251D4A"/>
    <w:rsid w:val="00252A35"/>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6A9"/>
    <w:rsid w:val="002617A4"/>
    <w:rsid w:val="002620D1"/>
    <w:rsid w:val="00262386"/>
    <w:rsid w:val="00262607"/>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4C"/>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C"/>
    <w:rsid w:val="002868C2"/>
    <w:rsid w:val="002907D9"/>
    <w:rsid w:val="00290850"/>
    <w:rsid w:val="00290869"/>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6DE1"/>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BB6"/>
    <w:rsid w:val="002F05C1"/>
    <w:rsid w:val="002F0663"/>
    <w:rsid w:val="002F0EA3"/>
    <w:rsid w:val="002F0FBA"/>
    <w:rsid w:val="002F12E7"/>
    <w:rsid w:val="002F148F"/>
    <w:rsid w:val="002F1998"/>
    <w:rsid w:val="002F1CD9"/>
    <w:rsid w:val="002F1D5C"/>
    <w:rsid w:val="002F1F63"/>
    <w:rsid w:val="002F396F"/>
    <w:rsid w:val="002F44C0"/>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266"/>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C2A"/>
    <w:rsid w:val="003406FD"/>
    <w:rsid w:val="00340F7A"/>
    <w:rsid w:val="00341929"/>
    <w:rsid w:val="00341D9A"/>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5384"/>
    <w:rsid w:val="00365BE5"/>
    <w:rsid w:val="003660B8"/>
    <w:rsid w:val="003671C3"/>
    <w:rsid w:val="003678EE"/>
    <w:rsid w:val="00370489"/>
    <w:rsid w:val="00370682"/>
    <w:rsid w:val="00371007"/>
    <w:rsid w:val="003713E4"/>
    <w:rsid w:val="00371433"/>
    <w:rsid w:val="00373245"/>
    <w:rsid w:val="00373B38"/>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C27"/>
    <w:rsid w:val="003969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624"/>
    <w:rsid w:val="003B3660"/>
    <w:rsid w:val="003B3742"/>
    <w:rsid w:val="003B386F"/>
    <w:rsid w:val="003B39F9"/>
    <w:rsid w:val="003B4138"/>
    <w:rsid w:val="003B6924"/>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EFE"/>
    <w:rsid w:val="003F3FC9"/>
    <w:rsid w:val="003F4245"/>
    <w:rsid w:val="003F49E8"/>
    <w:rsid w:val="003F5489"/>
    <w:rsid w:val="003F54D8"/>
    <w:rsid w:val="003F5913"/>
    <w:rsid w:val="003F740A"/>
    <w:rsid w:val="003F7FE3"/>
    <w:rsid w:val="00400269"/>
    <w:rsid w:val="004017E7"/>
    <w:rsid w:val="0040188D"/>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AE"/>
    <w:rsid w:val="004666FF"/>
    <w:rsid w:val="00467B1D"/>
    <w:rsid w:val="00467FCB"/>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CDD"/>
    <w:rsid w:val="00476F8C"/>
    <w:rsid w:val="004776C8"/>
    <w:rsid w:val="00477E28"/>
    <w:rsid w:val="00480145"/>
    <w:rsid w:val="00481849"/>
    <w:rsid w:val="00482647"/>
    <w:rsid w:val="00482BC0"/>
    <w:rsid w:val="00483066"/>
    <w:rsid w:val="004830CC"/>
    <w:rsid w:val="004833E8"/>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EAB"/>
    <w:rsid w:val="005020EF"/>
    <w:rsid w:val="0050218B"/>
    <w:rsid w:val="0050224F"/>
    <w:rsid w:val="005032DE"/>
    <w:rsid w:val="005035B0"/>
    <w:rsid w:val="00503E5F"/>
    <w:rsid w:val="005047B8"/>
    <w:rsid w:val="00504E9D"/>
    <w:rsid w:val="00505506"/>
    <w:rsid w:val="005070CC"/>
    <w:rsid w:val="0050724C"/>
    <w:rsid w:val="00507441"/>
    <w:rsid w:val="00507702"/>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505A6"/>
    <w:rsid w:val="005505BF"/>
    <w:rsid w:val="00550817"/>
    <w:rsid w:val="00551B0D"/>
    <w:rsid w:val="00551B84"/>
    <w:rsid w:val="00551FA7"/>
    <w:rsid w:val="005530EE"/>
    <w:rsid w:val="00553286"/>
    <w:rsid w:val="00553E2C"/>
    <w:rsid w:val="0055476C"/>
    <w:rsid w:val="00556D2E"/>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4529"/>
    <w:rsid w:val="005750C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B6E"/>
    <w:rsid w:val="005C1E12"/>
    <w:rsid w:val="005C3F18"/>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CA"/>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77E"/>
    <w:rsid w:val="006D3202"/>
    <w:rsid w:val="006D3C8B"/>
    <w:rsid w:val="006D463E"/>
    <w:rsid w:val="006D4C5A"/>
    <w:rsid w:val="006D503D"/>
    <w:rsid w:val="006D5557"/>
    <w:rsid w:val="006D5E06"/>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6883"/>
    <w:rsid w:val="006E75C7"/>
    <w:rsid w:val="006E7676"/>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C8"/>
    <w:rsid w:val="0073238A"/>
    <w:rsid w:val="00733758"/>
    <w:rsid w:val="00734737"/>
    <w:rsid w:val="007349E0"/>
    <w:rsid w:val="00734BBA"/>
    <w:rsid w:val="007358BE"/>
    <w:rsid w:val="00735C77"/>
    <w:rsid w:val="00735E40"/>
    <w:rsid w:val="0073602A"/>
    <w:rsid w:val="0073676A"/>
    <w:rsid w:val="007367F6"/>
    <w:rsid w:val="00736EA4"/>
    <w:rsid w:val="0073711D"/>
    <w:rsid w:val="0073778F"/>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4259"/>
    <w:rsid w:val="007545D6"/>
    <w:rsid w:val="00754ABA"/>
    <w:rsid w:val="00754F0F"/>
    <w:rsid w:val="00755163"/>
    <w:rsid w:val="007552F1"/>
    <w:rsid w:val="007554D6"/>
    <w:rsid w:val="00755ABF"/>
    <w:rsid w:val="00755B54"/>
    <w:rsid w:val="00755F3B"/>
    <w:rsid w:val="007560A1"/>
    <w:rsid w:val="007566CB"/>
    <w:rsid w:val="0075678B"/>
    <w:rsid w:val="00757947"/>
    <w:rsid w:val="00757968"/>
    <w:rsid w:val="007606B4"/>
    <w:rsid w:val="007620BE"/>
    <w:rsid w:val="0076216E"/>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D93"/>
    <w:rsid w:val="00780F8E"/>
    <w:rsid w:val="00782B3B"/>
    <w:rsid w:val="00782BF8"/>
    <w:rsid w:val="00782DCD"/>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F1E"/>
    <w:rsid w:val="00796861"/>
    <w:rsid w:val="00796EB0"/>
    <w:rsid w:val="00797396"/>
    <w:rsid w:val="007976F5"/>
    <w:rsid w:val="007978AF"/>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C0612"/>
    <w:rsid w:val="007C0AD0"/>
    <w:rsid w:val="007C1C57"/>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AF3"/>
    <w:rsid w:val="00811AF7"/>
    <w:rsid w:val="00813105"/>
    <w:rsid w:val="0081425E"/>
    <w:rsid w:val="008142E7"/>
    <w:rsid w:val="00814604"/>
    <w:rsid w:val="00814C2C"/>
    <w:rsid w:val="00814F72"/>
    <w:rsid w:val="008150F0"/>
    <w:rsid w:val="0081570A"/>
    <w:rsid w:val="00815D5F"/>
    <w:rsid w:val="00816329"/>
    <w:rsid w:val="008176D9"/>
    <w:rsid w:val="00817D5A"/>
    <w:rsid w:val="008202E5"/>
    <w:rsid w:val="008207D0"/>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4EF"/>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5680"/>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0F2"/>
    <w:rsid w:val="009043AE"/>
    <w:rsid w:val="00904BC4"/>
    <w:rsid w:val="00905C8B"/>
    <w:rsid w:val="009079D3"/>
    <w:rsid w:val="00910478"/>
    <w:rsid w:val="00910881"/>
    <w:rsid w:val="00910C39"/>
    <w:rsid w:val="00911B90"/>
    <w:rsid w:val="00911C54"/>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AEE"/>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207"/>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A7FAC"/>
    <w:rsid w:val="009B1258"/>
    <w:rsid w:val="009B2302"/>
    <w:rsid w:val="009B2D7A"/>
    <w:rsid w:val="009B3266"/>
    <w:rsid w:val="009B338B"/>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37B3"/>
    <w:rsid w:val="009E3E43"/>
    <w:rsid w:val="009E43D5"/>
    <w:rsid w:val="009E46B6"/>
    <w:rsid w:val="009E46BC"/>
    <w:rsid w:val="009E4CDE"/>
    <w:rsid w:val="009E53A2"/>
    <w:rsid w:val="009E61A9"/>
    <w:rsid w:val="009E6E3B"/>
    <w:rsid w:val="009F0698"/>
    <w:rsid w:val="009F07F7"/>
    <w:rsid w:val="009F0935"/>
    <w:rsid w:val="009F0A4E"/>
    <w:rsid w:val="009F116A"/>
    <w:rsid w:val="009F18CF"/>
    <w:rsid w:val="009F3379"/>
    <w:rsid w:val="009F402F"/>
    <w:rsid w:val="009F474E"/>
    <w:rsid w:val="009F4CE8"/>
    <w:rsid w:val="009F4E56"/>
    <w:rsid w:val="009F4FBE"/>
    <w:rsid w:val="009F5AAD"/>
    <w:rsid w:val="009F639D"/>
    <w:rsid w:val="009F644C"/>
    <w:rsid w:val="009F6CAE"/>
    <w:rsid w:val="009F7959"/>
    <w:rsid w:val="009F7C63"/>
    <w:rsid w:val="009F7D62"/>
    <w:rsid w:val="009F7F79"/>
    <w:rsid w:val="00A000BE"/>
    <w:rsid w:val="00A000F5"/>
    <w:rsid w:val="00A00765"/>
    <w:rsid w:val="00A00EA1"/>
    <w:rsid w:val="00A0154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17C8A"/>
    <w:rsid w:val="00A21114"/>
    <w:rsid w:val="00A215B6"/>
    <w:rsid w:val="00A217B2"/>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DC0"/>
    <w:rsid w:val="00A57036"/>
    <w:rsid w:val="00A571AB"/>
    <w:rsid w:val="00A5749C"/>
    <w:rsid w:val="00A5751B"/>
    <w:rsid w:val="00A60616"/>
    <w:rsid w:val="00A6076B"/>
    <w:rsid w:val="00A6180D"/>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20D"/>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584A"/>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41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7CE"/>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F95"/>
    <w:rsid w:val="00B6522C"/>
    <w:rsid w:val="00B65F97"/>
    <w:rsid w:val="00B6691C"/>
    <w:rsid w:val="00B669F2"/>
    <w:rsid w:val="00B66E67"/>
    <w:rsid w:val="00B67D76"/>
    <w:rsid w:val="00B70104"/>
    <w:rsid w:val="00B712C7"/>
    <w:rsid w:val="00B71986"/>
    <w:rsid w:val="00B71B06"/>
    <w:rsid w:val="00B72BAC"/>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2B0"/>
    <w:rsid w:val="00BD0C86"/>
    <w:rsid w:val="00BD22D9"/>
    <w:rsid w:val="00BD3C64"/>
    <w:rsid w:val="00BD41D7"/>
    <w:rsid w:val="00BD4544"/>
    <w:rsid w:val="00BD584D"/>
    <w:rsid w:val="00BD65B2"/>
    <w:rsid w:val="00BD7C43"/>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6BE"/>
    <w:rsid w:val="00C02966"/>
    <w:rsid w:val="00C02B55"/>
    <w:rsid w:val="00C03EB7"/>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A61"/>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553"/>
    <w:rsid w:val="00C67DBA"/>
    <w:rsid w:val="00C67E20"/>
    <w:rsid w:val="00C67F03"/>
    <w:rsid w:val="00C7012A"/>
    <w:rsid w:val="00C70AD7"/>
    <w:rsid w:val="00C70F76"/>
    <w:rsid w:val="00C712D0"/>
    <w:rsid w:val="00C714A2"/>
    <w:rsid w:val="00C7179F"/>
    <w:rsid w:val="00C725E4"/>
    <w:rsid w:val="00C727CF"/>
    <w:rsid w:val="00C72D4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BD8"/>
    <w:rsid w:val="00CA0DA0"/>
    <w:rsid w:val="00CA123E"/>
    <w:rsid w:val="00CA1743"/>
    <w:rsid w:val="00CA2295"/>
    <w:rsid w:val="00CA237E"/>
    <w:rsid w:val="00CA4139"/>
    <w:rsid w:val="00CA42C1"/>
    <w:rsid w:val="00CA47CB"/>
    <w:rsid w:val="00CA4E45"/>
    <w:rsid w:val="00CA5166"/>
    <w:rsid w:val="00CA64E1"/>
    <w:rsid w:val="00CA77FA"/>
    <w:rsid w:val="00CB1979"/>
    <w:rsid w:val="00CB1BFC"/>
    <w:rsid w:val="00CB1C73"/>
    <w:rsid w:val="00CB1F7F"/>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02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917"/>
    <w:rsid w:val="00D11E3A"/>
    <w:rsid w:val="00D134FE"/>
    <w:rsid w:val="00D1369B"/>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33"/>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945"/>
    <w:rsid w:val="00D840DA"/>
    <w:rsid w:val="00D84542"/>
    <w:rsid w:val="00D8625D"/>
    <w:rsid w:val="00D86901"/>
    <w:rsid w:val="00D86A7B"/>
    <w:rsid w:val="00D87921"/>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374C"/>
    <w:rsid w:val="00DB41BF"/>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54"/>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F83"/>
    <w:rsid w:val="00E172E5"/>
    <w:rsid w:val="00E20832"/>
    <w:rsid w:val="00E20941"/>
    <w:rsid w:val="00E20B63"/>
    <w:rsid w:val="00E21018"/>
    <w:rsid w:val="00E213D4"/>
    <w:rsid w:val="00E217CA"/>
    <w:rsid w:val="00E2216E"/>
    <w:rsid w:val="00E22382"/>
    <w:rsid w:val="00E2272C"/>
    <w:rsid w:val="00E22FEC"/>
    <w:rsid w:val="00E23403"/>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817"/>
    <w:rsid w:val="00E55E1A"/>
    <w:rsid w:val="00E56BA8"/>
    <w:rsid w:val="00E57702"/>
    <w:rsid w:val="00E577C7"/>
    <w:rsid w:val="00E6008D"/>
    <w:rsid w:val="00E6084D"/>
    <w:rsid w:val="00E609DC"/>
    <w:rsid w:val="00E60B06"/>
    <w:rsid w:val="00E60C92"/>
    <w:rsid w:val="00E61D90"/>
    <w:rsid w:val="00E62F7F"/>
    <w:rsid w:val="00E6341D"/>
    <w:rsid w:val="00E6378C"/>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474F"/>
    <w:rsid w:val="00F158E1"/>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302A5"/>
    <w:rsid w:val="00F308B9"/>
    <w:rsid w:val="00F30AA8"/>
    <w:rsid w:val="00F31A3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506A"/>
    <w:rsid w:val="00FA5256"/>
    <w:rsid w:val="00FA56CE"/>
    <w:rsid w:val="00FA5EA4"/>
    <w:rsid w:val="00FA6816"/>
    <w:rsid w:val="00FA69B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lmantas.juskevicius@kaunopoliklinika.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hyperlink" Target="file:///C:\Users\l.incirauskiene\Downloads\Atviras_kapitalinio%20remonto%20ir%20teritorijos%20sutvarkymo%20rangos%20darbai_Specialiosios%20s&#261;lygos.docx"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33" Type="http://schemas.openxmlformats.org/officeDocument/2006/relationships/hyperlink" Target="https://www.ssva.lt/cms/apie-ssv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e-seimas.lrs.lt/portal/legalAct/lt/TAD/01aeb1815d8c11e7a53b83ca0142260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hyperlink" Target="file:///C:\Users\l.incirauskiene\Downloads\Atviras_kapitalinio%20remonto%20ir%20teritorijos%20sutvarkymo%20rangos%20darbai_Specialiosios%20s&#261;lygos.docx" TargetMode="External"/><Relationship Id="rId5" Type="http://schemas.openxmlformats.org/officeDocument/2006/relationships/numbering" Target="numbering.xml"/><Relationship Id="rId15" Type="http://schemas.openxmlformats.org/officeDocument/2006/relationships/hyperlink" Target="https://kaunopoliklinika.lt/duomenu-apsauga/" TargetMode="External"/><Relationship Id="rId23" Type="http://schemas.openxmlformats.org/officeDocument/2006/relationships/hyperlink" Target="https://www.registrucentras.lt/jar/p/index.php" TargetMode="External"/><Relationship Id="rId28" Type="http://schemas.openxmlformats.org/officeDocument/2006/relationships/hyperlink" Target="http://eur-lex.europa.eu/legal-content/LIT/TXT/?uri=CELEX:32013L0034&amp;locale=l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hyperlink" Target="https://www.ssva.lt/cms/apie-ssv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l.incirauskiene\Downloads\Atviras_kapitalinio%20remonto%20ir%20teritorijos%20sutvarkymo%20rangos%20darbai_Specialiosios%20s&#261;lygo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hyperlink" Target="file:///C:\Users\l.incirauskiene\Downloads\Atviras_kapitalinio%20remonto%20ir%20teritorijos%20sutvarkymo%20rangos%20darbai_Specialiosios%20s&#261;lygos.docx"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33</Pages>
  <Words>10911</Words>
  <Characters>62193</Characters>
  <Application>Microsoft Office Word</Application>
  <DocSecurity>0</DocSecurity>
  <Lines>518</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96</cp:revision>
  <dcterms:created xsi:type="dcterms:W3CDTF">2025-06-10T07:44:00Z</dcterms:created>
  <dcterms:modified xsi:type="dcterms:W3CDTF">2025-06-23T07:29:00Z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